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1A" w:rsidRPr="00E87382" w:rsidRDefault="00F55D1A" w:rsidP="00F55D1A">
      <w:pPr>
        <w:autoSpaceDE w:val="0"/>
        <w:autoSpaceDN w:val="0"/>
        <w:adjustRightInd w:val="0"/>
        <w:jc w:val="both"/>
        <w:rPr>
          <w:rFonts w:ascii="Arial" w:hAnsi="Arial" w:cs="Arial"/>
          <w:b/>
          <w:bCs/>
        </w:rPr>
      </w:pPr>
    </w:p>
    <w:p w:rsidR="00F55D1A" w:rsidRPr="00E87382" w:rsidRDefault="00F55D1A" w:rsidP="00F55D1A">
      <w:pPr>
        <w:autoSpaceDE w:val="0"/>
        <w:autoSpaceDN w:val="0"/>
        <w:adjustRightInd w:val="0"/>
        <w:jc w:val="both"/>
        <w:rPr>
          <w:rFonts w:ascii="Arial" w:hAnsi="Arial" w:cs="Arial"/>
          <w:b/>
          <w:bCs/>
        </w:rPr>
      </w:pPr>
      <w:r w:rsidRPr="00E87382">
        <w:rPr>
          <w:rFonts w:ascii="Arial" w:hAnsi="Arial" w:cs="Arial"/>
          <w:b/>
          <w:bCs/>
        </w:rPr>
        <w:t xml:space="preserve">CHAMADA PÚBLICA N.º 02/2017 PARA AQUISIÇÃO DE GÊNEROS ALIMENTÍCIOS DIRETAMENTE DA AGRICULTURA FAMILIAR E DO EMPREENDEDOR FAMILIAR RURAL CONFORME §1º DO ART.14 DA LEI N.º 11.947/2009, RESOLUÇÃO CD/FNDE Nº 26, DE </w:t>
      </w:r>
      <w:proofErr w:type="gramStart"/>
      <w:r w:rsidRPr="00E87382">
        <w:rPr>
          <w:rFonts w:ascii="Arial" w:hAnsi="Arial" w:cs="Arial"/>
          <w:b/>
          <w:bCs/>
        </w:rPr>
        <w:t>17</w:t>
      </w:r>
      <w:proofErr w:type="gramEnd"/>
      <w:r w:rsidRPr="00E87382">
        <w:rPr>
          <w:rFonts w:ascii="Arial" w:hAnsi="Arial" w:cs="Arial"/>
          <w:b/>
          <w:bCs/>
        </w:rPr>
        <w:t xml:space="preserve"> DE JUNHO DE 2013 E RESOLUÇÃO CD/FNDE Nº 4, DE </w:t>
      </w:r>
      <w:proofErr w:type="gramStart"/>
      <w:r w:rsidRPr="00E87382">
        <w:rPr>
          <w:rFonts w:ascii="Arial" w:hAnsi="Arial" w:cs="Arial"/>
          <w:b/>
          <w:bCs/>
        </w:rPr>
        <w:t>2</w:t>
      </w:r>
      <w:proofErr w:type="gramEnd"/>
      <w:r w:rsidRPr="00E87382">
        <w:rPr>
          <w:rFonts w:ascii="Arial" w:hAnsi="Arial" w:cs="Arial"/>
          <w:b/>
          <w:bCs/>
        </w:rPr>
        <w:t xml:space="preserve"> DE ABRIL DE 2015.</w:t>
      </w:r>
    </w:p>
    <w:p w:rsidR="00F55D1A" w:rsidRPr="00E87382" w:rsidRDefault="00F55D1A" w:rsidP="00F55D1A">
      <w:pPr>
        <w:autoSpaceDE w:val="0"/>
        <w:autoSpaceDN w:val="0"/>
        <w:adjustRightInd w:val="0"/>
        <w:jc w:val="both"/>
        <w:rPr>
          <w:rFonts w:ascii="Arial" w:hAnsi="Arial" w:cs="Arial"/>
          <w:b/>
          <w:bCs/>
        </w:rPr>
      </w:pPr>
    </w:p>
    <w:p w:rsidR="00F55D1A" w:rsidRPr="00E87382" w:rsidRDefault="00F55D1A" w:rsidP="00F55D1A">
      <w:pPr>
        <w:autoSpaceDE w:val="0"/>
        <w:autoSpaceDN w:val="0"/>
        <w:adjustRightInd w:val="0"/>
        <w:jc w:val="both"/>
        <w:rPr>
          <w:rFonts w:ascii="Arial" w:hAnsi="Arial" w:cs="Arial"/>
          <w:b/>
          <w:bCs/>
        </w:rPr>
      </w:pPr>
    </w:p>
    <w:p w:rsidR="00F55D1A" w:rsidRPr="00E87382" w:rsidRDefault="00F55D1A" w:rsidP="00F55D1A">
      <w:pPr>
        <w:autoSpaceDE w:val="0"/>
        <w:autoSpaceDN w:val="0"/>
        <w:adjustRightInd w:val="0"/>
        <w:jc w:val="both"/>
        <w:rPr>
          <w:rFonts w:ascii="Arial" w:hAnsi="Arial" w:cs="Arial"/>
          <w:b/>
          <w:bCs/>
        </w:rPr>
      </w:pPr>
    </w:p>
    <w:p w:rsidR="00F55D1A" w:rsidRPr="00E87382" w:rsidRDefault="00F55D1A" w:rsidP="00F55D1A">
      <w:pPr>
        <w:autoSpaceDE w:val="0"/>
        <w:autoSpaceDN w:val="0"/>
        <w:adjustRightInd w:val="0"/>
        <w:jc w:val="both"/>
        <w:rPr>
          <w:rFonts w:ascii="Arial" w:hAnsi="Arial" w:cs="Arial"/>
        </w:rPr>
      </w:pPr>
      <w:r w:rsidRPr="00E87382">
        <w:rPr>
          <w:rFonts w:ascii="Arial" w:hAnsi="Arial" w:cs="Arial"/>
        </w:rPr>
        <w:t xml:space="preserve">A Prefeitura Municipal de Ribeirão Corrente, pessoa jurídica de direito público, com sede à Rua Prudente de Moraes 850, inscrita no CNPJ sob o nº 45.318.789/0001-61, representado neste ato pelo Prefeito Municipal, o Sr. Antônio Miguel Serafim, no uso de suas prerrogativas legais, e considerando o disposto no Art. 14, da Lei nº 11.947/2009 e na Resolução CD/FNDE nº 26, de 17/06/2013 e Resolução CD/FNDE nº 4, de 02/04/2015, através da Secretaria Municipal de Educação, vem realizar a </w:t>
      </w:r>
      <w:r w:rsidRPr="00E87382">
        <w:rPr>
          <w:rFonts w:ascii="Arial" w:hAnsi="Arial" w:cs="Arial"/>
          <w:b/>
        </w:rPr>
        <w:t>CHAMADA PÚBLICA</w:t>
      </w:r>
      <w:r w:rsidRPr="00E87382">
        <w:rPr>
          <w:rFonts w:ascii="Arial" w:hAnsi="Arial" w:cs="Arial"/>
        </w:rPr>
        <w:t xml:space="preserve"> para aquisição de gêneros alimentícios da Agricultura Familiar e do Empreendedor Familiar Rural, destinado ao atendimento ao Programa Nacional de Alimentação Escolar/PNAE, durante o período de maio a dezembro de 2017. Os interessados (Grupos Formais, Informais ou Fornecedores Individuais) deverão apresentar a documentação para habilitação e Projeto de Venda no período de </w:t>
      </w:r>
      <w:r w:rsidR="001821B8">
        <w:rPr>
          <w:rFonts w:ascii="Arial" w:hAnsi="Arial" w:cs="Arial"/>
        </w:rPr>
        <w:t>29 de abril a 22</w:t>
      </w:r>
      <w:r w:rsidRPr="00E87382">
        <w:rPr>
          <w:rFonts w:ascii="Arial" w:hAnsi="Arial" w:cs="Arial"/>
        </w:rPr>
        <w:t xml:space="preserve"> de </w:t>
      </w:r>
      <w:r w:rsidR="001821B8">
        <w:rPr>
          <w:rFonts w:ascii="Arial" w:hAnsi="Arial" w:cs="Arial"/>
        </w:rPr>
        <w:t>maio</w:t>
      </w:r>
      <w:r w:rsidRPr="00E87382">
        <w:rPr>
          <w:rFonts w:ascii="Arial" w:hAnsi="Arial" w:cs="Arial"/>
        </w:rPr>
        <w:t xml:space="preserve"> de 2017, até às </w:t>
      </w:r>
      <w:r w:rsidR="001821B8">
        <w:rPr>
          <w:rFonts w:ascii="Arial" w:hAnsi="Arial" w:cs="Arial"/>
        </w:rPr>
        <w:t>13h30min</w:t>
      </w:r>
      <w:proofErr w:type="gramStart"/>
      <w:r w:rsidR="001821B8">
        <w:rPr>
          <w:rFonts w:ascii="Arial" w:hAnsi="Arial" w:cs="Arial"/>
        </w:rPr>
        <w:t>.</w:t>
      </w:r>
      <w:r w:rsidRPr="00E87382">
        <w:rPr>
          <w:rFonts w:ascii="Arial" w:hAnsi="Arial" w:cs="Arial"/>
        </w:rPr>
        <w:t>,</w:t>
      </w:r>
      <w:proofErr w:type="gramEnd"/>
      <w:r w:rsidRPr="00E87382">
        <w:rPr>
          <w:rFonts w:ascii="Arial" w:hAnsi="Arial" w:cs="Arial"/>
        </w:rPr>
        <w:t xml:space="preserve"> no departamento de licitações, localizada à Rua Prudente de Moraes, 850, centro, Ribeirão Corrente/SP.</w:t>
      </w:r>
    </w:p>
    <w:p w:rsidR="00F55D1A" w:rsidRPr="00E87382" w:rsidRDefault="00F55D1A" w:rsidP="00F55D1A">
      <w:pPr>
        <w:autoSpaceDE w:val="0"/>
        <w:autoSpaceDN w:val="0"/>
        <w:adjustRightInd w:val="0"/>
        <w:jc w:val="both"/>
        <w:rPr>
          <w:rFonts w:ascii="Arial" w:hAnsi="Arial" w:cs="Arial"/>
        </w:rPr>
      </w:pPr>
    </w:p>
    <w:p w:rsidR="00F55D1A" w:rsidRPr="00E87382" w:rsidRDefault="00F55D1A" w:rsidP="00F55D1A">
      <w:pPr>
        <w:autoSpaceDE w:val="0"/>
        <w:autoSpaceDN w:val="0"/>
        <w:adjustRightInd w:val="0"/>
        <w:jc w:val="both"/>
        <w:rPr>
          <w:rFonts w:ascii="Arial" w:hAnsi="Arial" w:cs="Arial"/>
        </w:rPr>
      </w:pPr>
      <w:r w:rsidRPr="00E87382">
        <w:rPr>
          <w:rFonts w:ascii="Arial" w:hAnsi="Arial" w:cs="Arial"/>
        </w:rPr>
        <w:t>1. OBJETO</w:t>
      </w:r>
    </w:p>
    <w:p w:rsidR="00F55D1A" w:rsidRPr="00E87382" w:rsidRDefault="00F55D1A" w:rsidP="00F55D1A">
      <w:pPr>
        <w:autoSpaceDE w:val="0"/>
        <w:autoSpaceDN w:val="0"/>
        <w:adjustRightInd w:val="0"/>
        <w:jc w:val="both"/>
        <w:rPr>
          <w:rFonts w:ascii="Arial" w:hAnsi="Arial" w:cs="Arial"/>
        </w:rPr>
      </w:pPr>
    </w:p>
    <w:p w:rsidR="00F55D1A" w:rsidRPr="00E87382" w:rsidRDefault="00F55D1A" w:rsidP="00F55D1A">
      <w:pPr>
        <w:autoSpaceDE w:val="0"/>
        <w:autoSpaceDN w:val="0"/>
        <w:adjustRightInd w:val="0"/>
        <w:jc w:val="both"/>
        <w:rPr>
          <w:rFonts w:ascii="Arial" w:hAnsi="Arial" w:cs="Arial"/>
        </w:rPr>
      </w:pPr>
      <w:proofErr w:type="gramStart"/>
      <w:r w:rsidRPr="00E87382">
        <w:rPr>
          <w:rFonts w:ascii="Arial" w:hAnsi="Arial" w:cs="Arial"/>
        </w:rPr>
        <w:t>O objeto da presente Chamada Pública</w:t>
      </w:r>
      <w:proofErr w:type="gramEnd"/>
      <w:r w:rsidRPr="00E87382">
        <w:rPr>
          <w:rFonts w:ascii="Arial" w:hAnsi="Arial" w:cs="Arial"/>
        </w:rPr>
        <w:t xml:space="preserve"> é a aquisição de gêneros alimentícios da Agricultura Familiar e do Empreendedor Familiar Rural, para o atendimento ao Programa Nacional de Alimentação Escolar - PNAE, conforme especificações dos gêneros alimentícios abaixo:</w:t>
      </w:r>
    </w:p>
    <w:p w:rsidR="00F55D1A" w:rsidRPr="00E87382" w:rsidRDefault="00F55D1A" w:rsidP="00F55D1A">
      <w:pPr>
        <w:rPr>
          <w:rFonts w:ascii="Arial" w:hAnsi="Arial" w:cs="Arial"/>
        </w:rPr>
      </w:pPr>
    </w:p>
    <w:tbl>
      <w:tblPr>
        <w:tblW w:w="9851" w:type="dxa"/>
        <w:tblLayout w:type="fixed"/>
        <w:tblCellMar>
          <w:left w:w="70" w:type="dxa"/>
          <w:right w:w="70" w:type="dxa"/>
        </w:tblCellMar>
        <w:tblLook w:val="00A0" w:firstRow="1" w:lastRow="0" w:firstColumn="1" w:lastColumn="0" w:noHBand="0" w:noVBand="0"/>
      </w:tblPr>
      <w:tblGrid>
        <w:gridCol w:w="644"/>
        <w:gridCol w:w="844"/>
        <w:gridCol w:w="850"/>
        <w:gridCol w:w="7513"/>
      </w:tblGrid>
      <w:tr w:rsidR="00F55D1A" w:rsidRPr="00E87382" w:rsidTr="00E056D7">
        <w:trPr>
          <w:trHeight w:val="405"/>
        </w:trPr>
        <w:tc>
          <w:tcPr>
            <w:tcW w:w="64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55D1A" w:rsidRPr="00E87382" w:rsidRDefault="00F55D1A" w:rsidP="00CB6961">
            <w:pPr>
              <w:jc w:val="center"/>
              <w:rPr>
                <w:rFonts w:ascii="Arial" w:hAnsi="Arial" w:cs="Arial"/>
                <w:b/>
                <w:color w:val="000000"/>
                <w:sz w:val="20"/>
                <w:szCs w:val="20"/>
              </w:rPr>
            </w:pPr>
            <w:r w:rsidRPr="00E87382">
              <w:rPr>
                <w:rFonts w:ascii="Arial" w:hAnsi="Arial" w:cs="Arial"/>
                <w:b/>
                <w:color w:val="000000"/>
                <w:sz w:val="20"/>
                <w:szCs w:val="20"/>
              </w:rPr>
              <w:t>Item</w:t>
            </w:r>
          </w:p>
        </w:tc>
        <w:tc>
          <w:tcPr>
            <w:tcW w:w="844" w:type="dxa"/>
            <w:tcBorders>
              <w:top w:val="single" w:sz="4" w:space="0" w:color="auto"/>
              <w:left w:val="nil"/>
              <w:bottom w:val="single" w:sz="4" w:space="0" w:color="auto"/>
              <w:right w:val="single" w:sz="4" w:space="0" w:color="auto"/>
            </w:tcBorders>
            <w:shd w:val="clear" w:color="auto" w:fill="BFBFBF"/>
            <w:noWrap/>
            <w:vAlign w:val="center"/>
            <w:hideMark/>
          </w:tcPr>
          <w:p w:rsidR="00F55D1A" w:rsidRPr="00E87382" w:rsidRDefault="00F55D1A" w:rsidP="00CB6961">
            <w:pPr>
              <w:jc w:val="center"/>
              <w:rPr>
                <w:rFonts w:ascii="Arial" w:hAnsi="Arial" w:cs="Arial"/>
                <w:b/>
                <w:color w:val="000000"/>
                <w:sz w:val="20"/>
                <w:szCs w:val="20"/>
              </w:rPr>
            </w:pPr>
            <w:r w:rsidRPr="00E87382">
              <w:rPr>
                <w:rFonts w:ascii="Arial" w:hAnsi="Arial" w:cs="Arial"/>
                <w:b/>
                <w:color w:val="000000"/>
                <w:sz w:val="20"/>
                <w:szCs w:val="20"/>
              </w:rPr>
              <w:t>Quant.</w:t>
            </w:r>
          </w:p>
        </w:tc>
        <w:tc>
          <w:tcPr>
            <w:tcW w:w="850" w:type="dxa"/>
            <w:tcBorders>
              <w:top w:val="single" w:sz="4" w:space="0" w:color="auto"/>
              <w:left w:val="nil"/>
              <w:bottom w:val="single" w:sz="4" w:space="0" w:color="auto"/>
              <w:right w:val="single" w:sz="4" w:space="0" w:color="auto"/>
            </w:tcBorders>
            <w:shd w:val="clear" w:color="auto" w:fill="BFBFBF"/>
            <w:vAlign w:val="center"/>
            <w:hideMark/>
          </w:tcPr>
          <w:p w:rsidR="00F55D1A" w:rsidRPr="00E87382" w:rsidRDefault="00F55D1A" w:rsidP="00CB6961">
            <w:pPr>
              <w:jc w:val="center"/>
              <w:rPr>
                <w:rFonts w:ascii="Arial" w:hAnsi="Arial" w:cs="Arial"/>
                <w:b/>
                <w:color w:val="000000"/>
                <w:sz w:val="20"/>
                <w:szCs w:val="20"/>
              </w:rPr>
            </w:pPr>
            <w:r w:rsidRPr="00E87382">
              <w:rPr>
                <w:rFonts w:ascii="Arial" w:hAnsi="Arial" w:cs="Arial"/>
                <w:b/>
                <w:color w:val="000000"/>
                <w:sz w:val="20"/>
                <w:szCs w:val="20"/>
              </w:rPr>
              <w:t>Unid.</w:t>
            </w:r>
          </w:p>
        </w:tc>
        <w:tc>
          <w:tcPr>
            <w:tcW w:w="7513" w:type="dxa"/>
            <w:tcBorders>
              <w:top w:val="single" w:sz="4" w:space="0" w:color="auto"/>
              <w:left w:val="nil"/>
              <w:bottom w:val="single" w:sz="4" w:space="0" w:color="auto"/>
              <w:right w:val="single" w:sz="4" w:space="0" w:color="auto"/>
            </w:tcBorders>
            <w:shd w:val="clear" w:color="auto" w:fill="BFBFBF"/>
            <w:vAlign w:val="center"/>
            <w:hideMark/>
          </w:tcPr>
          <w:p w:rsidR="00F55D1A" w:rsidRPr="00E87382" w:rsidRDefault="00F55D1A" w:rsidP="00CB6961">
            <w:pPr>
              <w:jc w:val="center"/>
              <w:rPr>
                <w:rFonts w:ascii="Arial" w:hAnsi="Arial" w:cs="Arial"/>
                <w:b/>
                <w:bCs/>
                <w:color w:val="000000"/>
                <w:sz w:val="20"/>
                <w:szCs w:val="20"/>
              </w:rPr>
            </w:pPr>
            <w:r w:rsidRPr="00E87382">
              <w:rPr>
                <w:rFonts w:ascii="Arial" w:hAnsi="Arial" w:cs="Arial"/>
                <w:b/>
                <w:bCs/>
                <w:color w:val="000000"/>
                <w:sz w:val="20"/>
                <w:szCs w:val="20"/>
              </w:rPr>
              <w:t>Descrição</w:t>
            </w:r>
          </w:p>
        </w:tc>
      </w:tr>
      <w:tr w:rsidR="00F55D1A" w:rsidRPr="00E87382" w:rsidTr="00E056D7">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1</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ABACATE - </w:t>
            </w:r>
            <w:r w:rsidRPr="00E87382">
              <w:rPr>
                <w:rFonts w:ascii="Arial" w:hAnsi="Arial" w:cs="Arial"/>
                <w:color w:val="000000"/>
                <w:sz w:val="20"/>
                <w:szCs w:val="20"/>
              </w:rPr>
              <w:t>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r>
      <w:tr w:rsidR="00F55D1A" w:rsidRPr="00E87382" w:rsidTr="00E056D7">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2</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100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ABACAXI </w:t>
            </w:r>
            <w:r w:rsidRPr="00E87382">
              <w:rPr>
                <w:rFonts w:ascii="Arial" w:hAnsi="Arial" w:cs="Arial"/>
                <w:color w:val="000000"/>
                <w:sz w:val="20"/>
                <w:szCs w:val="20"/>
              </w:rPr>
              <w:t>-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r>
      <w:tr w:rsidR="00F55D1A" w:rsidRPr="00E87382" w:rsidTr="00E056D7">
        <w:trPr>
          <w:trHeight w:val="1267"/>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3</w:t>
            </w:r>
            <w:proofErr w:type="gramEnd"/>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ABOBRINHA </w:t>
            </w:r>
            <w:r w:rsidRPr="00E87382">
              <w:rPr>
                <w:rFonts w:ascii="Arial" w:hAnsi="Arial" w:cs="Arial"/>
                <w:color w:val="000000"/>
                <w:sz w:val="20"/>
                <w:szCs w:val="20"/>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E056D7">
        <w:trPr>
          <w:trHeight w:val="243"/>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4</w:t>
            </w:r>
            <w:proofErr w:type="gramEnd"/>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ACELGA - </w:t>
            </w:r>
            <w:r w:rsidRPr="00E87382">
              <w:rPr>
                <w:rFonts w:ascii="Arial" w:hAnsi="Arial" w:cs="Arial"/>
                <w:bCs/>
                <w:color w:val="000000"/>
                <w:sz w:val="20"/>
                <w:szCs w:val="20"/>
              </w:rPr>
              <w:t>Produto com folha, textura e consistência fresca.</w:t>
            </w:r>
          </w:p>
        </w:tc>
      </w:tr>
      <w:tr w:rsidR="00F55D1A" w:rsidRPr="00E87382" w:rsidTr="00E056D7">
        <w:trPr>
          <w:trHeight w:val="274"/>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5</w:t>
            </w:r>
            <w:proofErr w:type="gramEnd"/>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MÇ</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ALFACE CRESPA </w:t>
            </w:r>
            <w:r w:rsidRPr="00E87382">
              <w:rPr>
                <w:rFonts w:ascii="Arial" w:hAnsi="Arial" w:cs="Arial"/>
                <w:bCs/>
                <w:color w:val="000000"/>
                <w:sz w:val="20"/>
                <w:szCs w:val="20"/>
              </w:rPr>
              <w:t>– Produto com folha, textura e consistência fresca. O maço deve pesar em torno de 750g.</w:t>
            </w:r>
          </w:p>
        </w:tc>
      </w:tr>
      <w:tr w:rsidR="00F55D1A" w:rsidRPr="00E87382" w:rsidTr="00E056D7">
        <w:trPr>
          <w:trHeight w:val="279"/>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6</w:t>
            </w:r>
            <w:proofErr w:type="gramEnd"/>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MÇ</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ALFACE LISA </w:t>
            </w:r>
            <w:r w:rsidRPr="00E87382">
              <w:rPr>
                <w:rFonts w:ascii="Arial" w:hAnsi="Arial" w:cs="Arial"/>
                <w:bCs/>
                <w:color w:val="000000"/>
                <w:sz w:val="20"/>
                <w:szCs w:val="20"/>
              </w:rPr>
              <w:t>– Produto com folha, textura e consistência fresca. O maço deve pesar em torno de 750g.</w:t>
            </w:r>
          </w:p>
        </w:tc>
      </w:tr>
      <w:tr w:rsidR="00F55D1A" w:rsidRPr="00E87382" w:rsidTr="00E056D7">
        <w:trPr>
          <w:trHeight w:val="1157"/>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lastRenderedPageBreak/>
              <w:t>7</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220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ALHO</w:t>
            </w:r>
            <w:r w:rsidRPr="00E87382">
              <w:rPr>
                <w:rFonts w:ascii="Arial" w:hAnsi="Arial" w:cs="Arial"/>
                <w:color w:val="000000"/>
                <w:sz w:val="20"/>
                <w:szCs w:val="20"/>
              </w:rPr>
              <w:t xml:space="preserve"> - Produto de boa qualidade, selecionado, branco, bem desenvolvido, com bulbo inteiriço, firme e intacto; sem lesões de origem física ou mecânica, perfurações e cortes; tamanho e coloração uniformes; isento de sujidades, parasitas e larvas; acondicionado em embalagem apropriada, resistente; suas condições deverão estar de acordo com a NTA-15 (DECRETO 12486 de 20/10/78). UNIDADE DE FORNECIMENTO: KG.</w:t>
            </w:r>
          </w:p>
        </w:tc>
      </w:tr>
      <w:tr w:rsidR="00F55D1A" w:rsidRPr="00E87382" w:rsidTr="00E056D7">
        <w:trPr>
          <w:trHeight w:val="268"/>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8</w:t>
            </w:r>
            <w:proofErr w:type="gramEnd"/>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ALMEIRÃO - </w:t>
            </w:r>
            <w:r w:rsidRPr="00E87382">
              <w:rPr>
                <w:rFonts w:ascii="Arial" w:hAnsi="Arial" w:cs="Arial"/>
                <w:bCs/>
                <w:color w:val="000000"/>
                <w:sz w:val="20"/>
                <w:szCs w:val="20"/>
              </w:rPr>
              <w:t>Produto processado (cortado), higienizado e embalado em bandejas contendo 200G.</w:t>
            </w:r>
          </w:p>
        </w:tc>
      </w:tr>
      <w:tr w:rsidR="00F55D1A" w:rsidRPr="00E87382" w:rsidTr="00E056D7">
        <w:trPr>
          <w:trHeight w:val="375"/>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9</w:t>
            </w:r>
            <w:proofErr w:type="gramEnd"/>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BANANA DA TERRA</w:t>
            </w:r>
          </w:p>
        </w:tc>
      </w:tr>
      <w:tr w:rsidR="00F55D1A" w:rsidRPr="00E87382" w:rsidTr="00E056D7">
        <w:trPr>
          <w:trHeight w:val="1675"/>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10</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2.000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color w:val="000000"/>
                <w:sz w:val="20"/>
                <w:szCs w:val="20"/>
              </w:rPr>
              <w:t>BANANA PRATA</w:t>
            </w:r>
            <w:r w:rsidRPr="00E87382">
              <w:rPr>
                <w:rFonts w:ascii="Arial" w:hAnsi="Arial" w:cs="Arial"/>
                <w:color w:val="000000"/>
                <w:sz w:val="20"/>
                <w:szCs w:val="20"/>
              </w:rPr>
              <w:t xml:space="preserve"> - Produto de primeira qualidade, em pencas, bem desenvolvido, com polpa firme e intacta; tamanho e coloração uniformes; isento de enfermidades, material terroso;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E056D7">
        <w:trPr>
          <w:trHeight w:val="1419"/>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11</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color w:val="000000"/>
                <w:sz w:val="20"/>
                <w:szCs w:val="20"/>
              </w:rPr>
              <w:t xml:space="preserve"> BETERRABA</w:t>
            </w:r>
            <w:r w:rsidRPr="00E87382">
              <w:rPr>
                <w:rFonts w:ascii="Arial" w:hAnsi="Arial" w:cs="Arial"/>
                <w:color w:val="000000"/>
                <w:sz w:val="20"/>
                <w:szCs w:val="20"/>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12</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40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BRÓCOLIS</w:t>
            </w:r>
          </w:p>
        </w:tc>
      </w:tr>
      <w:tr w:rsidR="00F55D1A"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13</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700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MÇ</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CEBOLINHA </w:t>
            </w:r>
            <w:r w:rsidRPr="00E87382">
              <w:rPr>
                <w:rFonts w:ascii="Arial" w:hAnsi="Arial" w:cs="Arial"/>
                <w:bCs/>
                <w:color w:val="000000"/>
                <w:sz w:val="20"/>
                <w:szCs w:val="20"/>
              </w:rPr>
              <w:t>– O maço deve pesar em torno de 200g.</w:t>
            </w:r>
          </w:p>
        </w:tc>
      </w:tr>
      <w:tr w:rsidR="00F55D1A" w:rsidRPr="00E87382" w:rsidTr="00E056D7">
        <w:trPr>
          <w:trHeight w:val="119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14</w:t>
            </w:r>
          </w:p>
        </w:tc>
        <w:tc>
          <w:tcPr>
            <w:tcW w:w="844"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500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CENOURA</w:t>
            </w:r>
            <w:r w:rsidRPr="00E87382">
              <w:rPr>
                <w:rFonts w:ascii="Arial" w:hAnsi="Arial" w:cs="Arial"/>
                <w:color w:val="000000"/>
                <w:sz w:val="20"/>
                <w:szCs w:val="20"/>
              </w:rPr>
              <w:t xml:space="preserve"> - Produto bem desenvolvido, fresco, de primeira qualidade, compacto, firme; sem lesões de origem física ou mecânica, rachaduras e cortes; tamanho e coloração uniformes; acondicionado em caixa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 Suas condições deverão estar de acordo com a NTA-14 (DECRETO 12486 de 20/10/78).</w:t>
            </w:r>
          </w:p>
        </w:tc>
      </w:tr>
      <w:tr w:rsidR="00F55D1A" w:rsidRPr="00E87382" w:rsidTr="00E056D7">
        <w:trPr>
          <w:trHeight w:val="1415"/>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15</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CHUCHU</w:t>
            </w:r>
            <w:r w:rsidRPr="00E87382">
              <w:rPr>
                <w:rFonts w:ascii="Arial" w:hAnsi="Arial" w:cs="Arial"/>
                <w:color w:val="000000"/>
                <w:sz w:val="20"/>
                <w:szCs w:val="20"/>
              </w:rPr>
              <w:t xml:space="preserve"> - Produto bem desenvolvido, fresco, de primeira qualidade, compacto, firme; sem lesões de origem física ou mecânica, rachaduras e cortes; livre de enfermidades, materiais terrosos; tamanho e coloração uniformes;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16</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600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BANDEJA</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COUVE </w:t>
            </w:r>
            <w:r w:rsidRPr="00E87382">
              <w:rPr>
                <w:rFonts w:ascii="Arial" w:hAnsi="Arial" w:cs="Arial"/>
                <w:bCs/>
                <w:color w:val="000000"/>
                <w:sz w:val="20"/>
                <w:szCs w:val="20"/>
              </w:rPr>
              <w:t>– Produto processado (cortado), higienizado e embalado em bandejas contendo 200G.</w:t>
            </w:r>
          </w:p>
        </w:tc>
      </w:tr>
      <w:tr w:rsidR="00F55D1A"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17</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 xml:space="preserve">COUVE FLOR </w:t>
            </w:r>
          </w:p>
        </w:tc>
      </w:tr>
      <w:tr w:rsidR="00F55D1A"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18</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INHAME</w:t>
            </w:r>
          </w:p>
        </w:tc>
      </w:tr>
      <w:tr w:rsidR="00F55D1A" w:rsidRPr="00E87382" w:rsidTr="00E056D7">
        <w:trPr>
          <w:trHeight w:val="1605"/>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19</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1.500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LARANJA PERA</w:t>
            </w:r>
            <w:r w:rsidRPr="00E87382">
              <w:rPr>
                <w:rFonts w:ascii="Arial" w:hAnsi="Arial" w:cs="Arial"/>
                <w:color w:val="000000"/>
                <w:sz w:val="20"/>
                <w:szCs w:val="20"/>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20</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60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LIMÃO</w:t>
            </w:r>
          </w:p>
        </w:tc>
      </w:tr>
      <w:tr w:rsidR="00F55D1A" w:rsidRPr="00E87382" w:rsidTr="00E056D7">
        <w:trPr>
          <w:trHeight w:val="347"/>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21</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MAMÃO</w:t>
            </w:r>
            <w:r w:rsidRPr="00E87382">
              <w:rPr>
                <w:rFonts w:ascii="Arial" w:hAnsi="Arial" w:cs="Arial"/>
                <w:color w:val="000000"/>
                <w:sz w:val="20"/>
                <w:szCs w:val="20"/>
              </w:rPr>
              <w:t xml:space="preserve"> </w:t>
            </w:r>
            <w:r w:rsidRPr="00E87382">
              <w:rPr>
                <w:rFonts w:ascii="Arial" w:hAnsi="Arial" w:cs="Arial"/>
                <w:b/>
                <w:color w:val="000000"/>
                <w:sz w:val="20"/>
                <w:szCs w:val="20"/>
              </w:rPr>
              <w:t>FORMOSA</w:t>
            </w:r>
            <w:r w:rsidRPr="00E87382">
              <w:rPr>
                <w:rFonts w:ascii="Arial" w:hAnsi="Arial" w:cs="Arial"/>
                <w:color w:val="000000"/>
                <w:sz w:val="20"/>
                <w:szCs w:val="20"/>
              </w:rPr>
              <w:t xml:space="preserve">- Produto de primeira qualidade, fresco, com polpa firme e intacta; devendo ser bem desenvolvido, com 80%- 90% de maturação; tamanho e </w:t>
            </w:r>
            <w:r w:rsidRPr="00E87382">
              <w:rPr>
                <w:rFonts w:ascii="Arial" w:hAnsi="Arial" w:cs="Arial"/>
                <w:color w:val="000000"/>
                <w:sz w:val="20"/>
                <w:szCs w:val="20"/>
              </w:rPr>
              <w:lastRenderedPageBreak/>
              <w:t xml:space="preserve">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lastRenderedPageBreak/>
              <w:t>22</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400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Cs/>
                <w:color w:val="000000"/>
                <w:sz w:val="20"/>
                <w:szCs w:val="20"/>
              </w:rPr>
            </w:pPr>
            <w:r w:rsidRPr="00E87382">
              <w:rPr>
                <w:rFonts w:ascii="Arial" w:hAnsi="Arial" w:cs="Arial"/>
                <w:b/>
                <w:bCs/>
                <w:color w:val="000000"/>
                <w:sz w:val="20"/>
                <w:szCs w:val="20"/>
              </w:rPr>
              <w:t>MANDIOCA SEM CASCA</w:t>
            </w:r>
          </w:p>
        </w:tc>
      </w:tr>
      <w:tr w:rsidR="00F55D1A" w:rsidRPr="00E87382" w:rsidTr="00E056D7">
        <w:trPr>
          <w:trHeight w:val="1126"/>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23</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UNID.</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MELANCIA</w:t>
            </w:r>
            <w:r w:rsidRPr="00E87382">
              <w:rPr>
                <w:rFonts w:ascii="Arial" w:hAnsi="Arial" w:cs="Arial"/>
                <w:color w:val="000000"/>
                <w:sz w:val="20"/>
                <w:szCs w:val="20"/>
              </w:rPr>
              <w:t xml:space="preserve"> –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r>
      <w:tr w:rsidR="00F55D1A"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24</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1.500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MEXERICA</w:t>
            </w:r>
          </w:p>
        </w:tc>
      </w:tr>
      <w:tr w:rsidR="00F55D1A"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25</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MORANGO </w:t>
            </w:r>
            <w:r w:rsidRPr="00E87382">
              <w:rPr>
                <w:rFonts w:ascii="Arial" w:hAnsi="Arial" w:cs="Arial"/>
                <w:bCs/>
                <w:color w:val="000000"/>
                <w:sz w:val="20"/>
                <w:szCs w:val="20"/>
              </w:rPr>
              <w:t>– Produto in natura, tamanho médio, íntegro, firme e sem amolecimento.</w:t>
            </w:r>
          </w:p>
        </w:tc>
      </w:tr>
      <w:tr w:rsidR="00F55D1A"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26</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PIMENTÃO AMARELO</w:t>
            </w:r>
          </w:p>
        </w:tc>
      </w:tr>
      <w:tr w:rsidR="00F55D1A"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27</w:t>
            </w:r>
          </w:p>
        </w:tc>
        <w:tc>
          <w:tcPr>
            <w:tcW w:w="844" w:type="dxa"/>
            <w:tcBorders>
              <w:top w:val="nil"/>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PIMENTÃO VERDE</w:t>
            </w:r>
          </w:p>
        </w:tc>
      </w:tr>
      <w:tr w:rsidR="00F55D1A"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28</w:t>
            </w:r>
          </w:p>
        </w:tc>
        <w:tc>
          <w:tcPr>
            <w:tcW w:w="844" w:type="dxa"/>
            <w:tcBorders>
              <w:top w:val="nil"/>
              <w:left w:val="nil"/>
              <w:bottom w:val="nil"/>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30</w:t>
            </w:r>
          </w:p>
        </w:tc>
        <w:tc>
          <w:tcPr>
            <w:tcW w:w="850" w:type="dxa"/>
            <w:tcBorders>
              <w:top w:val="nil"/>
              <w:left w:val="nil"/>
              <w:bottom w:val="nil"/>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PIMENTÃO VERMELHO</w:t>
            </w:r>
          </w:p>
        </w:tc>
      </w:tr>
      <w:tr w:rsidR="00F55D1A" w:rsidRPr="00E87382" w:rsidTr="00E056D7">
        <w:trPr>
          <w:trHeight w:val="1351"/>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29</w:t>
            </w:r>
          </w:p>
        </w:tc>
        <w:tc>
          <w:tcPr>
            <w:tcW w:w="844"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100</w:t>
            </w:r>
          </w:p>
        </w:tc>
        <w:tc>
          <w:tcPr>
            <w:tcW w:w="850"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REPOLHO </w:t>
            </w:r>
            <w:r w:rsidRPr="00E87382">
              <w:rPr>
                <w:rFonts w:ascii="Arial" w:hAnsi="Arial" w:cs="Arial"/>
                <w:color w:val="000000"/>
                <w:sz w:val="20"/>
                <w:szCs w:val="20"/>
              </w:rPr>
              <w:t xml:space="preserve">- Produto de primeira qualidade, fresco; com tamanho médio e coloração uniforme, pesando de </w:t>
            </w:r>
            <w:proofErr w:type="gramStart"/>
            <w:r w:rsidRPr="00E87382">
              <w:rPr>
                <w:rFonts w:ascii="Arial" w:hAnsi="Arial" w:cs="Arial"/>
                <w:color w:val="000000"/>
                <w:sz w:val="20"/>
                <w:szCs w:val="20"/>
              </w:rPr>
              <w:t>1</w:t>
            </w:r>
            <w:proofErr w:type="gramEnd"/>
            <w:r w:rsidRPr="00E87382">
              <w:rPr>
                <w:rFonts w:ascii="Arial" w:hAnsi="Arial" w:cs="Arial"/>
                <w:color w:val="000000"/>
                <w:sz w:val="20"/>
                <w:szCs w:val="20"/>
              </w:rPr>
              <w:t xml:space="preserve"> a 1,5 kg; devendo ser bem desenvolvido; firme e intacto; sem lesões de origem física ou mecânica, perfurações e cortes; acondicionado em saco de polietileno; suas condições deverão estar de acordo com a NTA-14 (DECRETO 12486 de 20/10/78); com padrões de embalagem de inscrição normativa conjunta N 9 de 12/11/02, (SARC, ANVISA, INMETRO).</w:t>
            </w:r>
          </w:p>
        </w:tc>
      </w:tr>
      <w:tr w:rsidR="00F55D1A" w:rsidRPr="00E87382" w:rsidTr="00E056D7">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30</w:t>
            </w:r>
          </w:p>
        </w:tc>
        <w:tc>
          <w:tcPr>
            <w:tcW w:w="844"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100</w:t>
            </w:r>
          </w:p>
        </w:tc>
        <w:tc>
          <w:tcPr>
            <w:tcW w:w="850"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VAGEM</w:t>
            </w:r>
            <w:r w:rsidRPr="00E87382">
              <w:rPr>
                <w:rFonts w:ascii="Arial" w:hAnsi="Arial" w:cs="Arial"/>
                <w:color w:val="000000"/>
                <w:sz w:val="20"/>
                <w:szCs w:val="20"/>
              </w:rPr>
              <w:t xml:space="preserve"> –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de 12/11/02, (SARC, ANVISA, INMETRO). UNIDADE DE FORNECIMENTO: kg</w:t>
            </w:r>
          </w:p>
        </w:tc>
      </w:tr>
      <w:tr w:rsidR="00F55D1A" w:rsidRPr="00E87382" w:rsidTr="00E056D7">
        <w:trPr>
          <w:trHeight w:val="274"/>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31</w:t>
            </w:r>
          </w:p>
        </w:tc>
        <w:tc>
          <w:tcPr>
            <w:tcW w:w="844"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50</w:t>
            </w:r>
          </w:p>
        </w:tc>
        <w:tc>
          <w:tcPr>
            <w:tcW w:w="850"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MÇ</w:t>
            </w:r>
          </w:p>
        </w:tc>
        <w:tc>
          <w:tcPr>
            <w:tcW w:w="7513"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RÚCULA</w:t>
            </w:r>
          </w:p>
        </w:tc>
      </w:tr>
      <w:tr w:rsidR="00F55D1A" w:rsidRPr="00E87382" w:rsidTr="00E056D7">
        <w:trPr>
          <w:trHeight w:val="27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32</w:t>
            </w:r>
          </w:p>
        </w:tc>
        <w:tc>
          <w:tcPr>
            <w:tcW w:w="844"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700</w:t>
            </w:r>
          </w:p>
        </w:tc>
        <w:tc>
          <w:tcPr>
            <w:tcW w:w="850"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MÇ</w:t>
            </w:r>
          </w:p>
        </w:tc>
        <w:tc>
          <w:tcPr>
            <w:tcW w:w="7513"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 xml:space="preserve">SALSINHA - </w:t>
            </w:r>
            <w:r w:rsidRPr="00E87382">
              <w:rPr>
                <w:rFonts w:ascii="Arial" w:hAnsi="Arial" w:cs="Arial"/>
                <w:bCs/>
                <w:color w:val="000000"/>
                <w:sz w:val="20"/>
                <w:szCs w:val="20"/>
              </w:rPr>
              <w:t>O maço deve pesar em torno de 200g.</w:t>
            </w:r>
          </w:p>
        </w:tc>
      </w:tr>
      <w:tr w:rsidR="00F55D1A" w:rsidRPr="00E87382" w:rsidTr="00E056D7">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33</w:t>
            </w:r>
          </w:p>
        </w:tc>
        <w:tc>
          <w:tcPr>
            <w:tcW w:w="844"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1.000</w:t>
            </w:r>
          </w:p>
        </w:tc>
        <w:tc>
          <w:tcPr>
            <w:tcW w:w="850"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TOMATE</w:t>
            </w:r>
            <w:r w:rsidRPr="00E87382">
              <w:rPr>
                <w:rFonts w:ascii="Arial" w:hAnsi="Arial" w:cs="Arial"/>
                <w:color w:val="000000"/>
                <w:sz w:val="20"/>
                <w:szCs w:val="20"/>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bl>
    <w:p w:rsidR="00F55D1A" w:rsidRPr="00E87382" w:rsidRDefault="00F55D1A" w:rsidP="00F55D1A">
      <w:pPr>
        <w:rPr>
          <w:rFonts w:ascii="Arial" w:hAnsi="Arial" w:cs="Arial"/>
          <w:sz w:val="20"/>
          <w:szCs w:val="2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*Preço de aquisição é o preço a ser pago ao fornecedor da agricultura familiar. (Resolução FNDE 04/2015, Art.29, §3º).</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b/>
          <w:color w:val="000000"/>
          <w:u w:val="single"/>
        </w:rPr>
      </w:pPr>
      <w:proofErr w:type="gramStart"/>
      <w:r w:rsidRPr="00E87382">
        <w:rPr>
          <w:rFonts w:ascii="Arial" w:hAnsi="Arial" w:cs="Arial"/>
          <w:b/>
          <w:color w:val="000000"/>
          <w:u w:val="single"/>
        </w:rPr>
        <w:t>2.</w:t>
      </w:r>
      <w:proofErr w:type="gramEnd"/>
      <w:r w:rsidRPr="00E87382">
        <w:rPr>
          <w:rFonts w:ascii="Arial" w:hAnsi="Arial" w:cs="Arial"/>
          <w:b/>
          <w:color w:val="000000"/>
          <w:u w:val="single"/>
        </w:rPr>
        <w:t>FONTE DE RECURSO</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Recursos provenientes do Programa Nacional de Alimentação Escolar – PNAE/FNDE.</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b/>
          <w:color w:val="000000"/>
          <w:u w:val="single"/>
        </w:rPr>
      </w:pPr>
      <w:proofErr w:type="gramStart"/>
      <w:r w:rsidRPr="00E87382">
        <w:rPr>
          <w:rFonts w:ascii="Arial" w:hAnsi="Arial" w:cs="Arial"/>
          <w:b/>
          <w:color w:val="000000"/>
          <w:u w:val="single"/>
        </w:rPr>
        <w:t>3.</w:t>
      </w:r>
      <w:proofErr w:type="gramEnd"/>
      <w:r w:rsidRPr="00E87382">
        <w:rPr>
          <w:rFonts w:ascii="Arial" w:hAnsi="Arial" w:cs="Arial"/>
          <w:b/>
          <w:color w:val="000000"/>
          <w:u w:val="single"/>
        </w:rPr>
        <w:t>HABILITAÇÃO DO FORNECEDOR</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lastRenderedPageBreak/>
        <w:t>Os Fornecedores da Agricultura Familiar poderão comercializar sua produção agrícola na forma de Fornecedores Individuais, Grupos Informais e Grupos Formais, de acordo com o Art. 27 da Resolução FNDE nº 04/2015.</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b/>
          <w:color w:val="000000"/>
          <w:u w:val="single"/>
        </w:rPr>
        <w:t xml:space="preserve">3.1. ENVELOPE Nº 01 - HABILITAÇÃO DO FORNECEDOR INDIVIDUAL </w:t>
      </w:r>
      <w:r w:rsidRPr="00E87382">
        <w:rPr>
          <w:rFonts w:ascii="Arial" w:hAnsi="Arial" w:cs="Arial"/>
          <w:color w:val="000000"/>
        </w:rPr>
        <w:t>(não organizado em grupo).</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O Fornecedor Individual deverá apresentar no envelope nº 01 os documentos abaixo relacionados, </w:t>
      </w:r>
      <w:proofErr w:type="gramStart"/>
      <w:r w:rsidRPr="00E87382">
        <w:rPr>
          <w:rFonts w:ascii="Arial" w:hAnsi="Arial" w:cs="Arial"/>
          <w:color w:val="000000"/>
        </w:rPr>
        <w:t>sob pena</w:t>
      </w:r>
      <w:proofErr w:type="gramEnd"/>
      <w:r w:rsidRPr="00E87382">
        <w:rPr>
          <w:rFonts w:ascii="Arial" w:hAnsi="Arial" w:cs="Arial"/>
          <w:color w:val="000000"/>
        </w:rPr>
        <w:t xml:space="preserve"> de inabilitação:</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a prova de inscrição no Cadastro de Pessoa Física - CPF;</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o extrato da DAP Física do agricultor familiar participante, emitido nos últimos 60 dias;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III - o Projeto de Venda de Gêneros Alimentícios da Agricultura Familiar e/ou Empreendedor Familiar Rural para Alimentação Escolar com assinatura do agricultor participante;</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IV- a prova de atendimento de requisitos previstos em lei específica, quando for o caso;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 - a declaração de que os gêneros alimentícios a serem entregues são oriundos de produção própria, relacionada no projeto de venda.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3.2. ENVELOPE Nº 01 - HABILITAÇÃO DO GRUPO INFORMAL</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O Grupo Informal deverá apresentar no Envelope nº 01, os documentos abaixo relacionados, </w:t>
      </w:r>
      <w:proofErr w:type="gramStart"/>
      <w:r w:rsidRPr="00E87382">
        <w:rPr>
          <w:rFonts w:ascii="Arial" w:hAnsi="Arial" w:cs="Arial"/>
          <w:color w:val="000000"/>
        </w:rPr>
        <w:t>sob pena</w:t>
      </w:r>
      <w:proofErr w:type="gramEnd"/>
      <w:r w:rsidRPr="00E87382">
        <w:rPr>
          <w:rFonts w:ascii="Arial" w:hAnsi="Arial" w:cs="Arial"/>
          <w:color w:val="000000"/>
        </w:rPr>
        <w:t xml:space="preserve"> de inabilitação: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a prova de inscrição no Cadastro de Pessoa Física - CPF;</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o extrato da DAP Física de cada agricultor familiar participante, emitido nos últimos 60 dias;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III - o Projeto de Venda de Gêneros Alimentícios da Agricultura Familiar e/ou Empreendedor Familiar Rural para Alimentação Escolar com assinatura de todos os agricultores participantes;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IV- a prova de atendimento de requisitos previstos em lei específica, quando for o caso;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 - a declaração de que os gêneros alimentícios a serem entregues são produzidos pelos agricultores familiares relacionados no projeto de venda.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3.3. ENVELOPE Nº 01 - HABILITAÇÃO DO GRUPO FORMAL</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O Grupo Formal deverá apresentar no Envelope nº 01, os documentos abaixo relacionados, </w:t>
      </w:r>
      <w:proofErr w:type="gramStart"/>
      <w:r w:rsidRPr="00E87382">
        <w:rPr>
          <w:rFonts w:ascii="Arial" w:hAnsi="Arial" w:cs="Arial"/>
          <w:color w:val="000000"/>
        </w:rPr>
        <w:t>sob pena</w:t>
      </w:r>
      <w:proofErr w:type="gramEnd"/>
      <w:r w:rsidRPr="00E87382">
        <w:rPr>
          <w:rFonts w:ascii="Arial" w:hAnsi="Arial" w:cs="Arial"/>
          <w:color w:val="000000"/>
        </w:rPr>
        <w:t xml:space="preserve"> de inabilitação: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a prova de inscrição no Cadastro Nacional de Pessoa Jurídica - CNPJ;</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o extrato da DAP Jurídica para associações e cooperativas, emitido nos últimos 60 dias;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III - a prova de regularidade com a Fazenda Federal, relativa à Seguridade Social e ao Fundo de Garantia por Tempo de Serviço - FGTS;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IV- as cópias do estatuto e ata de posse da atual diretoria da entidade registrada no órgão competente;</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 - o Projeto de Venda de Gêneros Alimentícios da Agricultura Familiar para Alimentação Escolar;</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VI- a declaração de que os gêneros alimentícios a serem entregues são produzidos pelos associados/cooperados;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VII – a declaração do seu representante legal de responsabilidade pelo controle do atendimento do limite individual de venda de seus cooperados/associados.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VIII - a prova de atendimento de requisitos previstos em lei específica, quando for o caso;</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 xml:space="preserve">4. ENVELOPE Nº 02 - </w:t>
      </w:r>
      <w:proofErr w:type="gramStart"/>
      <w:r w:rsidRPr="00E87382">
        <w:rPr>
          <w:rFonts w:ascii="Arial" w:hAnsi="Arial" w:cs="Arial"/>
          <w:b/>
          <w:color w:val="000000"/>
          <w:u w:val="single"/>
        </w:rPr>
        <w:t>PROJETO</w:t>
      </w:r>
      <w:proofErr w:type="gramEnd"/>
      <w:r w:rsidRPr="00E87382">
        <w:rPr>
          <w:rFonts w:ascii="Arial" w:hAnsi="Arial" w:cs="Arial"/>
          <w:b/>
          <w:color w:val="000000"/>
          <w:u w:val="single"/>
        </w:rPr>
        <w:t xml:space="preserve"> DE VENDA</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4.1. No Envelope nº 02 os Fornecedores Individuais, Grupos Informais ou Grupos Formais deverão apresentar o Projeto de Venda de Gêneros Alimentícios da Agricultura Familiar conforme Anexo 01 (modelo da Resolução FNDE n.º 04/2015).</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4.2. A relação dos proponentes dos projetos de venda será apresentada em sessão pública e registrada em ata de Chamada Pública e Compra da Agricultura Familiar – Merenda Escolar/2017, após o término do prazo de apresentação dos projetos. O resultado da seleção será publicado 02 dias após o prazo da publicação da relação dos proponentes e no prazo de 05 dias o(s) selecionado(s) será (</w:t>
      </w:r>
      <w:proofErr w:type="spellStart"/>
      <w:r w:rsidRPr="00E87382">
        <w:rPr>
          <w:rFonts w:ascii="Arial" w:hAnsi="Arial" w:cs="Arial"/>
          <w:color w:val="000000"/>
        </w:rPr>
        <w:t>ão</w:t>
      </w:r>
      <w:proofErr w:type="spellEnd"/>
      <w:r w:rsidRPr="00E87382">
        <w:rPr>
          <w:rFonts w:ascii="Arial" w:hAnsi="Arial" w:cs="Arial"/>
          <w:color w:val="000000"/>
        </w:rPr>
        <w:t>) convocado(s) para assinatura do(s) contrato(s).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4.3. - O(s) projeto(s) de venda a ser (em) contratado(s) será (</w:t>
      </w:r>
      <w:proofErr w:type="spellStart"/>
      <w:r w:rsidRPr="00E87382">
        <w:rPr>
          <w:rFonts w:ascii="Arial" w:hAnsi="Arial" w:cs="Arial"/>
          <w:color w:val="000000"/>
        </w:rPr>
        <w:t>ão</w:t>
      </w:r>
      <w:proofErr w:type="spellEnd"/>
      <w:r w:rsidRPr="00E87382">
        <w:rPr>
          <w:rFonts w:ascii="Arial" w:hAnsi="Arial" w:cs="Arial"/>
          <w:color w:val="000000"/>
        </w:rPr>
        <w:t>) selecionado(s) conforme critérios estabelecidos pelo Art. 25 da Resolução.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4.5. Na ausência ou desconformidade de qualquer desses documentos constatada na abertura dos envelopes poderá ser concedido abertura de prazo para sua regularização de até 03 dias, conforme análise da Comissão Julgadora.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5. CRITÉRIOS DE SELEÇÃO DOS BENEFICIÁRIOS</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5.1. Para seleção, os projetos de venda habilitados serão divididos em: grupo de projetos de fornecedores locais, grupo de projetos do território rural, grupo de projetos do estado, e grupo de propostas do País.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5.2. Entre os grupos de projetos, será observada a seguinte ordem de prioridade para seleção: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 </w:t>
      </w:r>
      <w:r w:rsidRPr="00E87382">
        <w:rPr>
          <w:rFonts w:ascii="Arial" w:hAnsi="Arial" w:cs="Arial"/>
          <w:color w:val="000000"/>
        </w:rPr>
        <w:t>- o grupo de projetos de fornecedores locais terá prioridade sobre os demais grupos.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 </w:t>
      </w:r>
      <w:r w:rsidRPr="00E87382">
        <w:rPr>
          <w:rFonts w:ascii="Arial" w:hAnsi="Arial" w:cs="Arial"/>
          <w:color w:val="000000"/>
        </w:rPr>
        <w:t>- o grupo de projetos de fornecedores do território rural terá prioridade sobre o do estado e do País.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III </w:t>
      </w:r>
      <w:r w:rsidRPr="00E87382">
        <w:rPr>
          <w:rFonts w:ascii="Arial" w:hAnsi="Arial" w:cs="Arial"/>
          <w:color w:val="000000"/>
        </w:rPr>
        <w:t>- o grupo de projetos do estado terá prioridade sobre o do País.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5.3. Em cada grupo de projetos, será observada a seguinte ordem de prioridade para seleção: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 </w:t>
      </w:r>
      <w:r w:rsidRPr="00E87382">
        <w:rPr>
          <w:rFonts w:ascii="Arial" w:hAnsi="Arial" w:cs="Arial"/>
          <w:color w:val="000000"/>
        </w:rPr>
        <w:t>- os assentamentos de reforma agrária, as comunidades tradicionais indígenas e as comunidades quilombolas, não havendo prioridade entre estes;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 </w:t>
      </w:r>
      <w:r w:rsidRPr="00E87382">
        <w:rPr>
          <w:rFonts w:ascii="Arial" w:hAnsi="Arial" w:cs="Arial"/>
          <w:color w:val="000000"/>
        </w:rPr>
        <w:t>- os fornecedores de gêneros alimentícios certificados como orgânicos ou agroecológicos, segundo a Lei nº 10.831, de 23 de dezembro de 2003;</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III </w:t>
      </w:r>
      <w:r w:rsidRPr="00E87382">
        <w:rPr>
          <w:rFonts w:ascii="Arial" w:hAnsi="Arial" w:cs="Arial"/>
          <w:color w:val="000000"/>
        </w:rPr>
        <w:t>-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Caso a </w:t>
      </w:r>
      <w:r w:rsidR="009F4BBB" w:rsidRPr="00E87382">
        <w:rPr>
          <w:rFonts w:ascii="Arial" w:hAnsi="Arial" w:cs="Arial"/>
          <w:color w:val="000000"/>
        </w:rPr>
        <w:t xml:space="preserve">EEX. </w:t>
      </w:r>
      <w:proofErr w:type="gramStart"/>
      <w:r w:rsidRPr="00E87382">
        <w:rPr>
          <w:rFonts w:ascii="Arial" w:hAnsi="Arial" w:cs="Arial"/>
          <w:color w:val="000000"/>
        </w:rPr>
        <w:t>não</w:t>
      </w:r>
      <w:proofErr w:type="gramEnd"/>
      <w:r w:rsidRPr="00E87382">
        <w:rPr>
          <w:rFonts w:ascii="Arial" w:hAnsi="Arial" w:cs="Arial"/>
          <w:color w:val="000000"/>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lastRenderedPageBreak/>
        <w:t>5.4. No caso de empate entre grupos formais, terão prioridade organizações com maior porcentagem de agricultores familiares e/ou empreendedores familiares rurais no seu quadro de sócios, conforme DAP Jurídica.</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5.5. Em caso de persistir o empate, será realizado sorteio ou, em havendo consenso entre as partes, poderá optar-se pela divisão no fornecimento dos produtos a serem adquiridos entre as organizações finalistas.</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FFFFFF"/>
        </w:rPr>
      </w:pPr>
      <w:proofErr w:type="gramStart"/>
      <w:r w:rsidRPr="00E87382">
        <w:rPr>
          <w:rFonts w:ascii="Arial" w:hAnsi="Arial" w:cs="Arial"/>
          <w:color w:val="FFFFFF"/>
        </w:rPr>
        <w:t>o</w:t>
      </w:r>
      <w:proofErr w:type="gramEnd"/>
    </w:p>
    <w:p w:rsidR="00F55D1A" w:rsidRPr="00E87382" w:rsidRDefault="00C859DB"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6</w:t>
      </w:r>
      <w:r w:rsidR="00F55D1A" w:rsidRPr="00E87382">
        <w:rPr>
          <w:rFonts w:ascii="Arial" w:hAnsi="Arial" w:cs="Arial"/>
          <w:b/>
          <w:color w:val="000000"/>
          <w:u w:val="single"/>
        </w:rPr>
        <w:t>. LOCAL E PERIODICIDADE DE ENTREGA DOS PRODUTOS</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FFFFFF"/>
        </w:rPr>
      </w:pPr>
      <w:r w:rsidRPr="00E87382">
        <w:rPr>
          <w:rFonts w:ascii="Arial" w:hAnsi="Arial" w:cs="Arial"/>
          <w:color w:val="000000"/>
        </w:rPr>
        <w:t>A entrega dos gêneros alimentícios deverá respeitar o cronograma abaixo:</w:t>
      </w:r>
    </w:p>
    <w:p w:rsidR="00F55D1A" w:rsidRPr="00E87382" w:rsidRDefault="00F55D1A" w:rsidP="00F55D1A">
      <w:pPr>
        <w:autoSpaceDE w:val="0"/>
        <w:autoSpaceDN w:val="0"/>
        <w:adjustRightInd w:val="0"/>
        <w:jc w:val="both"/>
        <w:rPr>
          <w:rFonts w:ascii="Arial" w:hAnsi="Arial" w:cs="Arial"/>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1935"/>
        <w:gridCol w:w="2258"/>
      </w:tblGrid>
      <w:tr w:rsidR="00F55D1A" w:rsidRPr="00E87382" w:rsidTr="00CB6961">
        <w:tc>
          <w:tcPr>
            <w:tcW w:w="2831" w:type="dxa"/>
            <w:shd w:val="clear" w:color="auto" w:fill="auto"/>
            <w:vAlign w:val="center"/>
          </w:tcPr>
          <w:p w:rsidR="00F55D1A" w:rsidRPr="00E87382" w:rsidRDefault="00F55D1A" w:rsidP="00CB6961">
            <w:pPr>
              <w:jc w:val="center"/>
              <w:rPr>
                <w:rFonts w:ascii="Arial" w:hAnsi="Arial" w:cs="Arial"/>
                <w:b/>
                <w:i/>
              </w:rPr>
            </w:pPr>
            <w:r w:rsidRPr="00E87382">
              <w:rPr>
                <w:rFonts w:ascii="Arial" w:hAnsi="Arial" w:cs="Arial"/>
                <w:b/>
                <w:i/>
              </w:rPr>
              <w:t>Produtos</w:t>
            </w:r>
          </w:p>
        </w:tc>
        <w:tc>
          <w:tcPr>
            <w:tcW w:w="2831" w:type="dxa"/>
            <w:shd w:val="clear" w:color="auto" w:fill="auto"/>
            <w:vAlign w:val="center"/>
          </w:tcPr>
          <w:p w:rsidR="00F55D1A" w:rsidRPr="00E87382" w:rsidRDefault="00F55D1A" w:rsidP="00CB6961">
            <w:pPr>
              <w:jc w:val="center"/>
              <w:rPr>
                <w:rFonts w:ascii="Arial" w:hAnsi="Arial" w:cs="Arial"/>
                <w:b/>
                <w:i/>
              </w:rPr>
            </w:pPr>
            <w:r w:rsidRPr="00E87382">
              <w:rPr>
                <w:rFonts w:ascii="Arial" w:hAnsi="Arial" w:cs="Arial"/>
                <w:b/>
                <w:i/>
              </w:rPr>
              <w:t>Quantidade</w:t>
            </w:r>
          </w:p>
        </w:tc>
        <w:tc>
          <w:tcPr>
            <w:tcW w:w="1935" w:type="dxa"/>
            <w:shd w:val="clear" w:color="auto" w:fill="auto"/>
            <w:vAlign w:val="center"/>
          </w:tcPr>
          <w:p w:rsidR="00F55D1A" w:rsidRPr="00E87382" w:rsidRDefault="00F55D1A" w:rsidP="00CB6961">
            <w:pPr>
              <w:jc w:val="center"/>
              <w:rPr>
                <w:rFonts w:ascii="Arial" w:hAnsi="Arial" w:cs="Arial"/>
                <w:b/>
                <w:i/>
              </w:rPr>
            </w:pPr>
            <w:r w:rsidRPr="00E87382">
              <w:rPr>
                <w:rFonts w:ascii="Arial" w:hAnsi="Arial" w:cs="Arial"/>
                <w:b/>
                <w:i/>
              </w:rPr>
              <w:t>Local de Entrega</w:t>
            </w:r>
          </w:p>
        </w:tc>
        <w:tc>
          <w:tcPr>
            <w:tcW w:w="2258" w:type="dxa"/>
            <w:shd w:val="clear" w:color="auto" w:fill="auto"/>
            <w:vAlign w:val="center"/>
          </w:tcPr>
          <w:p w:rsidR="00F55D1A" w:rsidRPr="00E87382" w:rsidRDefault="00F55D1A" w:rsidP="00CB6961">
            <w:pPr>
              <w:jc w:val="center"/>
              <w:rPr>
                <w:rFonts w:ascii="Arial" w:hAnsi="Arial" w:cs="Arial"/>
                <w:b/>
                <w:i/>
              </w:rPr>
            </w:pPr>
            <w:r w:rsidRPr="00E87382">
              <w:rPr>
                <w:rFonts w:ascii="Arial" w:hAnsi="Arial" w:cs="Arial"/>
                <w:b/>
                <w:i/>
              </w:rPr>
              <w:t>Periocidade de Entrega</w:t>
            </w:r>
          </w:p>
        </w:tc>
      </w:tr>
      <w:tr w:rsidR="00F55D1A" w:rsidRPr="00E87382" w:rsidTr="00CB6961">
        <w:tc>
          <w:tcPr>
            <w:tcW w:w="2831" w:type="dxa"/>
            <w:shd w:val="clear" w:color="auto" w:fill="auto"/>
            <w:vAlign w:val="center"/>
          </w:tcPr>
          <w:p w:rsidR="00F55D1A" w:rsidRPr="00E87382" w:rsidRDefault="00F55D1A" w:rsidP="000E125B">
            <w:pPr>
              <w:autoSpaceDE w:val="0"/>
              <w:autoSpaceDN w:val="0"/>
              <w:adjustRightInd w:val="0"/>
              <w:rPr>
                <w:rFonts w:ascii="Arial" w:hAnsi="Arial" w:cs="Arial"/>
                <w:b/>
                <w:i/>
              </w:rPr>
            </w:pPr>
            <w:r w:rsidRPr="00E87382">
              <w:rPr>
                <w:rFonts w:ascii="Arial" w:hAnsi="Arial" w:cs="Arial"/>
                <w:color w:val="000000"/>
              </w:rPr>
              <w:t xml:space="preserve">De acordo com as planilhas enviadas </w:t>
            </w:r>
            <w:r w:rsidR="000E125B">
              <w:rPr>
                <w:rFonts w:ascii="Arial" w:hAnsi="Arial" w:cs="Arial"/>
                <w:color w:val="000000"/>
              </w:rPr>
              <w:t>semanalmente</w:t>
            </w:r>
            <w:r w:rsidRPr="00E87382">
              <w:rPr>
                <w:rFonts w:ascii="Arial" w:hAnsi="Arial" w:cs="Arial"/>
                <w:color w:val="000000"/>
              </w:rPr>
              <w:t xml:space="preserve"> aos produtores/fornecedores</w:t>
            </w:r>
          </w:p>
        </w:tc>
        <w:tc>
          <w:tcPr>
            <w:tcW w:w="2831" w:type="dxa"/>
            <w:shd w:val="clear" w:color="auto" w:fill="auto"/>
            <w:vAlign w:val="center"/>
          </w:tcPr>
          <w:p w:rsidR="00F55D1A" w:rsidRPr="00E87382" w:rsidRDefault="00F55D1A" w:rsidP="00CB6961">
            <w:pPr>
              <w:autoSpaceDE w:val="0"/>
              <w:autoSpaceDN w:val="0"/>
              <w:adjustRightInd w:val="0"/>
              <w:rPr>
                <w:rFonts w:ascii="Arial" w:hAnsi="Arial" w:cs="Arial"/>
                <w:color w:val="000000"/>
              </w:rPr>
            </w:pPr>
            <w:r w:rsidRPr="00E87382">
              <w:rPr>
                <w:rFonts w:ascii="Arial" w:hAnsi="Arial" w:cs="Arial"/>
                <w:color w:val="000000"/>
              </w:rPr>
              <w:t xml:space="preserve">De acordo com as planilhas enviadas </w:t>
            </w:r>
            <w:r w:rsidR="000E125B">
              <w:rPr>
                <w:rFonts w:ascii="Arial" w:hAnsi="Arial" w:cs="Arial"/>
                <w:color w:val="000000"/>
              </w:rPr>
              <w:t>semanalmente</w:t>
            </w:r>
            <w:r w:rsidR="000E125B" w:rsidRPr="00E87382">
              <w:rPr>
                <w:rFonts w:ascii="Arial" w:hAnsi="Arial" w:cs="Arial"/>
                <w:color w:val="000000"/>
              </w:rPr>
              <w:t xml:space="preserve"> </w:t>
            </w:r>
            <w:r w:rsidRPr="00E87382">
              <w:rPr>
                <w:rFonts w:ascii="Arial" w:hAnsi="Arial" w:cs="Arial"/>
                <w:color w:val="000000"/>
              </w:rPr>
              <w:t>aos produtores/fornecedores</w:t>
            </w:r>
          </w:p>
          <w:p w:rsidR="00F55D1A" w:rsidRPr="00E87382" w:rsidRDefault="00F55D1A" w:rsidP="00CB6961">
            <w:pPr>
              <w:rPr>
                <w:rFonts w:ascii="Arial" w:hAnsi="Arial" w:cs="Arial"/>
                <w:b/>
                <w:i/>
              </w:rPr>
            </w:pPr>
          </w:p>
        </w:tc>
        <w:tc>
          <w:tcPr>
            <w:tcW w:w="1935" w:type="dxa"/>
            <w:shd w:val="clear" w:color="auto" w:fill="auto"/>
          </w:tcPr>
          <w:p w:rsidR="00F55D1A" w:rsidRPr="00E87382" w:rsidRDefault="00F55D1A" w:rsidP="00CB6961">
            <w:pPr>
              <w:autoSpaceDE w:val="0"/>
              <w:autoSpaceDN w:val="0"/>
              <w:adjustRightInd w:val="0"/>
              <w:jc w:val="both"/>
              <w:rPr>
                <w:rFonts w:ascii="Arial" w:hAnsi="Arial" w:cs="Arial"/>
                <w:b/>
                <w:i/>
              </w:rPr>
            </w:pPr>
            <w:r w:rsidRPr="00E87382">
              <w:rPr>
                <w:rFonts w:ascii="Arial" w:hAnsi="Arial" w:cs="Arial"/>
                <w:color w:val="000000"/>
                <w:u w:val="single"/>
              </w:rPr>
              <w:t>Cozinha Piloto</w:t>
            </w:r>
            <w:r w:rsidRPr="00E87382">
              <w:rPr>
                <w:rFonts w:ascii="Arial" w:hAnsi="Arial" w:cs="Arial"/>
                <w:color w:val="000000"/>
              </w:rPr>
              <w:t xml:space="preserve"> do Município, localizado na Rua Marechal Deodoro, ao lado da Câmara </w:t>
            </w:r>
            <w:proofErr w:type="gramStart"/>
            <w:r w:rsidRPr="00E87382">
              <w:rPr>
                <w:rFonts w:ascii="Arial" w:hAnsi="Arial" w:cs="Arial"/>
                <w:color w:val="000000"/>
              </w:rPr>
              <w:t>Municipal</w:t>
            </w:r>
            <w:proofErr w:type="gramEnd"/>
          </w:p>
        </w:tc>
        <w:tc>
          <w:tcPr>
            <w:tcW w:w="2258" w:type="dxa"/>
            <w:shd w:val="clear" w:color="auto" w:fill="auto"/>
            <w:vAlign w:val="center"/>
          </w:tcPr>
          <w:p w:rsidR="00F55D1A" w:rsidRPr="00E87382" w:rsidRDefault="00F55D1A" w:rsidP="00CB6961">
            <w:pPr>
              <w:jc w:val="center"/>
              <w:rPr>
                <w:rFonts w:ascii="Arial" w:hAnsi="Arial" w:cs="Arial"/>
              </w:rPr>
            </w:pPr>
            <w:r w:rsidRPr="00E87382">
              <w:rPr>
                <w:rFonts w:ascii="Arial" w:hAnsi="Arial" w:cs="Arial"/>
              </w:rPr>
              <w:t>Semanal</w:t>
            </w:r>
          </w:p>
        </w:tc>
      </w:tr>
    </w:tbl>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bookmarkStart w:id="0" w:name="_GoBack"/>
      <w:bookmarkEnd w:id="0"/>
    </w:p>
    <w:p w:rsidR="00F55D1A" w:rsidRPr="00E87382" w:rsidRDefault="00C859DB"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7</w:t>
      </w:r>
      <w:r w:rsidR="00F55D1A" w:rsidRPr="00E87382">
        <w:rPr>
          <w:rFonts w:ascii="Arial" w:hAnsi="Arial" w:cs="Arial"/>
          <w:b/>
          <w:color w:val="000000"/>
          <w:u w:val="single"/>
        </w:rPr>
        <w:t>. PAGAMENTO</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O pagamento será realizado até 30 dias após a última entrega do mês, através de Transferência Bancária, mediante apresentação de documento fiscal correspondente ao fornecimento efetuado, vedada à antecipação de pagamento, para cada faturamento.</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8</w:t>
      </w:r>
      <w:r w:rsidR="00F55D1A" w:rsidRPr="00E87382">
        <w:rPr>
          <w:rFonts w:ascii="Arial" w:hAnsi="Arial" w:cs="Arial"/>
          <w:b/>
          <w:color w:val="000000"/>
          <w:u w:val="single"/>
        </w:rPr>
        <w:t>. DISPOSIÇÕES GERAIS</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t>8</w:t>
      </w:r>
      <w:r w:rsidR="00F55D1A" w:rsidRPr="00E87382">
        <w:rPr>
          <w:rFonts w:ascii="Arial" w:hAnsi="Arial" w:cs="Arial"/>
          <w:color w:val="000000"/>
        </w:rPr>
        <w:t xml:space="preserve">.1. </w:t>
      </w:r>
      <w:proofErr w:type="gramStart"/>
      <w:r w:rsidR="00F55D1A" w:rsidRPr="00E87382">
        <w:rPr>
          <w:rFonts w:ascii="Arial" w:hAnsi="Arial" w:cs="Arial"/>
          <w:color w:val="000000"/>
        </w:rPr>
        <w:t>A presente</w:t>
      </w:r>
      <w:proofErr w:type="gramEnd"/>
      <w:r w:rsidR="00F55D1A" w:rsidRPr="00E87382">
        <w:rPr>
          <w:rFonts w:ascii="Arial" w:hAnsi="Arial" w:cs="Arial"/>
          <w:color w:val="000000"/>
        </w:rPr>
        <w:t xml:space="preserve"> Chamada Pública poderá ser obtida no seguinte local: Departamento de licitações, Paço Municipal – Rua Prudente de Moraes, 850, centro, Ribeirão Corrente, SP.</w:t>
      </w: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t>8</w:t>
      </w:r>
      <w:r w:rsidR="00F55D1A" w:rsidRPr="00E87382">
        <w:rPr>
          <w:rFonts w:ascii="Arial" w:hAnsi="Arial" w:cs="Arial"/>
          <w:color w:val="000000"/>
        </w:rPr>
        <w:t>.1. Os produtos alimentícios deverão atender ao disposto na legislação sanitária (federal, estadual ou municipal) específica para os alimentos de origem animal e vegetal.</w:t>
      </w: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t>8</w:t>
      </w:r>
      <w:r w:rsidR="00F55D1A" w:rsidRPr="00E87382">
        <w:rPr>
          <w:rFonts w:ascii="Arial" w:hAnsi="Arial" w:cs="Arial"/>
          <w:color w:val="000000"/>
        </w:rPr>
        <w:t>.2. O limite individual de venda do agricultor familiar e do empreendedor familiar rural para a alimentação escolar deverá respeitar o valor máximo de R$20.000,00 (vinte mil reais), por DAP/Ano/Entidade Executora, e obedecerão as seguintes regras: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Para a comercialização com fornecedores individuais e grupos informais, os contratos individuais firmados deverão respeitar o valor máximo de R$20.000,00 (vinte mil reais), por DAP/Ano/</w:t>
      </w:r>
      <w:proofErr w:type="spellStart"/>
      <w:proofErr w:type="gramStart"/>
      <w:r w:rsidRPr="00E87382">
        <w:rPr>
          <w:rFonts w:ascii="Arial" w:hAnsi="Arial" w:cs="Arial"/>
          <w:color w:val="000000"/>
        </w:rPr>
        <w:t>E.</w:t>
      </w:r>
      <w:proofErr w:type="gramEnd"/>
      <w:r w:rsidRPr="00E87382">
        <w:rPr>
          <w:rFonts w:ascii="Arial" w:hAnsi="Arial" w:cs="Arial"/>
          <w:color w:val="000000"/>
        </w:rPr>
        <w:t>Ex</w:t>
      </w:r>
      <w:proofErr w:type="spellEnd"/>
      <w:r w:rsidRPr="00E87382">
        <w:rPr>
          <w:rFonts w:ascii="Arial" w:hAnsi="Arial" w:cs="Arial"/>
          <w:color w:val="000000"/>
        </w:rPr>
        <w:t>.</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Valor máximo a ser contratado = nº de agricultores familiares inscritos na DAP jurídica x R$ 20.000,00.</w:t>
      </w: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lastRenderedPageBreak/>
        <w:t>8</w:t>
      </w:r>
      <w:r w:rsidR="00F55D1A" w:rsidRPr="00E87382">
        <w:rPr>
          <w:rFonts w:ascii="Arial" w:hAnsi="Arial" w:cs="Arial"/>
          <w:color w:val="000000"/>
        </w:rPr>
        <w:t>.3.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w:t>
      </w:r>
      <w:r w:rsidRPr="00E87382">
        <w:rPr>
          <w:rFonts w:ascii="Arial" w:hAnsi="Arial" w:cs="Arial"/>
          <w:color w:val="000000"/>
        </w:rPr>
        <w:t xml:space="preserve"> </w:t>
      </w:r>
      <w:r w:rsidR="00F55D1A" w:rsidRPr="00E87382">
        <w:rPr>
          <w:rFonts w:ascii="Arial" w:hAnsi="Arial" w:cs="Arial"/>
          <w:color w:val="000000"/>
        </w:rPr>
        <w:t>Dos Contratos, da Lei 8.666/1993.</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 xml:space="preserve">Ribeirão Corrente, </w:t>
      </w:r>
      <w:r w:rsidR="00550210">
        <w:rPr>
          <w:rFonts w:ascii="Arial" w:hAnsi="Arial" w:cs="Arial"/>
          <w:color w:val="000000"/>
        </w:rPr>
        <w:t>29</w:t>
      </w:r>
      <w:r w:rsidRPr="00E87382">
        <w:rPr>
          <w:rFonts w:ascii="Arial" w:hAnsi="Arial" w:cs="Arial"/>
          <w:color w:val="000000"/>
        </w:rPr>
        <w:t xml:space="preserve"> de abril de 2017.</w:t>
      </w:r>
    </w:p>
    <w:p w:rsidR="00F55D1A" w:rsidRPr="00E87382" w:rsidRDefault="00F55D1A" w:rsidP="00F55D1A">
      <w:pPr>
        <w:autoSpaceDE w:val="0"/>
        <w:autoSpaceDN w:val="0"/>
        <w:adjustRightInd w:val="0"/>
        <w:jc w:val="center"/>
        <w:rPr>
          <w:rFonts w:ascii="Arial" w:hAnsi="Arial" w:cs="Arial"/>
          <w:color w:val="000000"/>
        </w:rPr>
      </w:pPr>
    </w:p>
    <w:p w:rsidR="00F55D1A" w:rsidRPr="00E87382" w:rsidRDefault="00F55D1A" w:rsidP="00F55D1A">
      <w:pPr>
        <w:autoSpaceDE w:val="0"/>
        <w:autoSpaceDN w:val="0"/>
        <w:adjustRightInd w:val="0"/>
        <w:jc w:val="center"/>
        <w:rPr>
          <w:rFonts w:ascii="Arial" w:hAnsi="Arial" w:cs="Arial"/>
          <w:color w:val="000000"/>
        </w:rPr>
      </w:pP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____________________</w:t>
      </w: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Antônio Miguel Serafim</w:t>
      </w: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Prefeito</w:t>
      </w:r>
    </w:p>
    <w:p w:rsidR="003942E7" w:rsidRPr="00E87382" w:rsidRDefault="003942E7"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Pr="00E87382" w:rsidRDefault="00290E04" w:rsidP="00F55D1A">
      <w:pPr>
        <w:rPr>
          <w:rFonts w:ascii="Arial" w:hAnsi="Arial" w:cs="Arial"/>
        </w:rPr>
      </w:pPr>
    </w:p>
    <w:p w:rsidR="00290E04" w:rsidRDefault="00290E04" w:rsidP="00F55D1A">
      <w:pPr>
        <w:rPr>
          <w:rFonts w:ascii="Arial" w:hAnsi="Arial" w:cs="Arial"/>
        </w:rPr>
      </w:pPr>
    </w:p>
    <w:p w:rsidR="00E056D7" w:rsidRDefault="00E056D7" w:rsidP="00F55D1A">
      <w:pPr>
        <w:rPr>
          <w:rFonts w:ascii="Arial" w:hAnsi="Arial" w:cs="Arial"/>
        </w:rPr>
      </w:pPr>
    </w:p>
    <w:p w:rsidR="00E056D7" w:rsidRDefault="00E056D7" w:rsidP="00F55D1A">
      <w:pPr>
        <w:rPr>
          <w:rFonts w:ascii="Arial" w:hAnsi="Arial" w:cs="Arial"/>
        </w:rPr>
      </w:pPr>
    </w:p>
    <w:p w:rsidR="00E056D7" w:rsidRDefault="00E056D7" w:rsidP="00F55D1A">
      <w:pPr>
        <w:rPr>
          <w:rFonts w:ascii="Arial" w:hAnsi="Arial" w:cs="Arial"/>
        </w:rPr>
      </w:pPr>
    </w:p>
    <w:p w:rsidR="00E056D7" w:rsidRDefault="00E056D7" w:rsidP="00F55D1A">
      <w:pPr>
        <w:rPr>
          <w:rFonts w:ascii="Arial" w:hAnsi="Arial" w:cs="Arial"/>
        </w:rPr>
      </w:pPr>
    </w:p>
    <w:p w:rsidR="00E056D7" w:rsidRDefault="00E056D7" w:rsidP="00F55D1A">
      <w:pPr>
        <w:rPr>
          <w:rFonts w:ascii="Arial" w:hAnsi="Arial" w:cs="Arial"/>
        </w:rPr>
      </w:pPr>
    </w:p>
    <w:p w:rsidR="00E056D7" w:rsidRDefault="00E056D7" w:rsidP="00F55D1A">
      <w:pPr>
        <w:rPr>
          <w:rFonts w:ascii="Arial" w:hAnsi="Arial" w:cs="Arial"/>
        </w:rPr>
      </w:pPr>
    </w:p>
    <w:p w:rsidR="00E056D7" w:rsidRDefault="00E056D7" w:rsidP="00F55D1A">
      <w:pPr>
        <w:rPr>
          <w:rFonts w:ascii="Arial" w:hAnsi="Arial" w:cs="Arial"/>
        </w:rPr>
      </w:pPr>
    </w:p>
    <w:p w:rsidR="00E056D7" w:rsidRDefault="00E056D7" w:rsidP="00F55D1A">
      <w:pPr>
        <w:rPr>
          <w:rFonts w:ascii="Arial" w:hAnsi="Arial" w:cs="Arial"/>
        </w:rPr>
      </w:pPr>
    </w:p>
    <w:p w:rsidR="00E056D7" w:rsidRDefault="00E056D7" w:rsidP="00F55D1A">
      <w:pPr>
        <w:rPr>
          <w:rFonts w:ascii="Arial" w:hAnsi="Arial" w:cs="Arial"/>
        </w:rPr>
      </w:pPr>
    </w:p>
    <w:p w:rsidR="00E056D7" w:rsidRDefault="00E056D7" w:rsidP="00F55D1A">
      <w:pPr>
        <w:rPr>
          <w:rFonts w:ascii="Arial" w:hAnsi="Arial" w:cs="Arial"/>
        </w:rPr>
      </w:pPr>
    </w:p>
    <w:p w:rsidR="00E056D7" w:rsidRDefault="00E056D7" w:rsidP="00F55D1A">
      <w:pPr>
        <w:rPr>
          <w:rFonts w:ascii="Arial" w:hAnsi="Arial" w:cs="Arial"/>
        </w:rPr>
      </w:pPr>
    </w:p>
    <w:p w:rsidR="00E056D7" w:rsidRDefault="00E056D7" w:rsidP="00F55D1A">
      <w:pPr>
        <w:rPr>
          <w:rFonts w:ascii="Arial" w:hAnsi="Arial" w:cs="Arial"/>
        </w:rPr>
      </w:pPr>
    </w:p>
    <w:p w:rsidR="00E056D7" w:rsidRPr="00E056D7" w:rsidRDefault="00E056D7" w:rsidP="00E056D7">
      <w:pPr>
        <w:jc w:val="center"/>
        <w:rPr>
          <w:rFonts w:ascii="Arial" w:hAnsi="Arial" w:cs="Arial"/>
          <w:b/>
        </w:rPr>
      </w:pPr>
      <w:r w:rsidRPr="00E056D7">
        <w:rPr>
          <w:rFonts w:ascii="Arial" w:hAnsi="Arial" w:cs="Arial"/>
          <w:b/>
        </w:rPr>
        <w:lastRenderedPageBreak/>
        <w:t>ANEXO II</w:t>
      </w:r>
    </w:p>
    <w:p w:rsidR="00E056D7" w:rsidRDefault="00E056D7" w:rsidP="00F55D1A">
      <w:pPr>
        <w:rPr>
          <w:rFonts w:ascii="Arial" w:hAnsi="Arial" w:cs="Arial"/>
        </w:rPr>
      </w:pPr>
    </w:p>
    <w:tbl>
      <w:tblPr>
        <w:tblW w:w="9994" w:type="dxa"/>
        <w:tblLayout w:type="fixed"/>
        <w:tblCellMar>
          <w:left w:w="70" w:type="dxa"/>
          <w:right w:w="70" w:type="dxa"/>
        </w:tblCellMar>
        <w:tblLook w:val="00A0" w:firstRow="1" w:lastRow="0" w:firstColumn="1" w:lastColumn="0" w:noHBand="0" w:noVBand="0"/>
      </w:tblPr>
      <w:tblGrid>
        <w:gridCol w:w="644"/>
        <w:gridCol w:w="844"/>
        <w:gridCol w:w="850"/>
        <w:gridCol w:w="6379"/>
        <w:gridCol w:w="1277"/>
      </w:tblGrid>
      <w:tr w:rsidR="00E056D7" w:rsidRPr="00E87382" w:rsidTr="00E056D7">
        <w:trPr>
          <w:trHeight w:val="405"/>
        </w:trPr>
        <w:tc>
          <w:tcPr>
            <w:tcW w:w="64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056D7" w:rsidRPr="00E87382" w:rsidRDefault="00E056D7" w:rsidP="004A2972">
            <w:pPr>
              <w:jc w:val="center"/>
              <w:rPr>
                <w:rFonts w:ascii="Arial" w:hAnsi="Arial" w:cs="Arial"/>
                <w:b/>
                <w:color w:val="000000"/>
                <w:sz w:val="20"/>
                <w:szCs w:val="20"/>
              </w:rPr>
            </w:pPr>
            <w:r w:rsidRPr="00E87382">
              <w:rPr>
                <w:rFonts w:ascii="Arial" w:hAnsi="Arial" w:cs="Arial"/>
                <w:b/>
                <w:color w:val="000000"/>
                <w:sz w:val="20"/>
                <w:szCs w:val="20"/>
              </w:rPr>
              <w:t>Item</w:t>
            </w:r>
          </w:p>
        </w:tc>
        <w:tc>
          <w:tcPr>
            <w:tcW w:w="844" w:type="dxa"/>
            <w:tcBorders>
              <w:top w:val="single" w:sz="4" w:space="0" w:color="auto"/>
              <w:left w:val="nil"/>
              <w:bottom w:val="single" w:sz="4" w:space="0" w:color="auto"/>
              <w:right w:val="single" w:sz="4" w:space="0" w:color="auto"/>
            </w:tcBorders>
            <w:shd w:val="clear" w:color="auto" w:fill="BFBFBF"/>
            <w:noWrap/>
            <w:vAlign w:val="center"/>
            <w:hideMark/>
          </w:tcPr>
          <w:p w:rsidR="00E056D7" w:rsidRPr="00E87382" w:rsidRDefault="00E056D7" w:rsidP="004A2972">
            <w:pPr>
              <w:jc w:val="center"/>
              <w:rPr>
                <w:rFonts w:ascii="Arial" w:hAnsi="Arial" w:cs="Arial"/>
                <w:b/>
                <w:color w:val="000000"/>
                <w:sz w:val="20"/>
                <w:szCs w:val="20"/>
              </w:rPr>
            </w:pPr>
            <w:r w:rsidRPr="00E87382">
              <w:rPr>
                <w:rFonts w:ascii="Arial" w:hAnsi="Arial" w:cs="Arial"/>
                <w:b/>
                <w:color w:val="000000"/>
                <w:sz w:val="20"/>
                <w:szCs w:val="20"/>
              </w:rPr>
              <w:t>Quant.</w:t>
            </w:r>
          </w:p>
        </w:tc>
        <w:tc>
          <w:tcPr>
            <w:tcW w:w="850" w:type="dxa"/>
            <w:tcBorders>
              <w:top w:val="single" w:sz="4" w:space="0" w:color="auto"/>
              <w:left w:val="nil"/>
              <w:bottom w:val="single" w:sz="4" w:space="0" w:color="auto"/>
              <w:right w:val="single" w:sz="4" w:space="0" w:color="auto"/>
            </w:tcBorders>
            <w:shd w:val="clear" w:color="auto" w:fill="BFBFBF"/>
            <w:vAlign w:val="center"/>
            <w:hideMark/>
          </w:tcPr>
          <w:p w:rsidR="00E056D7" w:rsidRPr="00E87382" w:rsidRDefault="00E056D7" w:rsidP="004A2972">
            <w:pPr>
              <w:jc w:val="center"/>
              <w:rPr>
                <w:rFonts w:ascii="Arial" w:hAnsi="Arial" w:cs="Arial"/>
                <w:b/>
                <w:color w:val="000000"/>
                <w:sz w:val="20"/>
                <w:szCs w:val="20"/>
              </w:rPr>
            </w:pPr>
            <w:r w:rsidRPr="00E87382">
              <w:rPr>
                <w:rFonts w:ascii="Arial" w:hAnsi="Arial" w:cs="Arial"/>
                <w:b/>
                <w:color w:val="000000"/>
                <w:sz w:val="20"/>
                <w:szCs w:val="20"/>
              </w:rPr>
              <w:t>Unid.</w:t>
            </w:r>
          </w:p>
        </w:tc>
        <w:tc>
          <w:tcPr>
            <w:tcW w:w="6379" w:type="dxa"/>
            <w:tcBorders>
              <w:top w:val="single" w:sz="4" w:space="0" w:color="auto"/>
              <w:left w:val="nil"/>
              <w:bottom w:val="single" w:sz="4" w:space="0" w:color="auto"/>
              <w:right w:val="single" w:sz="4" w:space="0" w:color="auto"/>
            </w:tcBorders>
            <w:shd w:val="clear" w:color="auto" w:fill="BFBFBF"/>
            <w:vAlign w:val="center"/>
            <w:hideMark/>
          </w:tcPr>
          <w:p w:rsidR="00E056D7" w:rsidRPr="00E87382" w:rsidRDefault="00E056D7" w:rsidP="004A2972">
            <w:pPr>
              <w:jc w:val="center"/>
              <w:rPr>
                <w:rFonts w:ascii="Arial" w:hAnsi="Arial" w:cs="Arial"/>
                <w:b/>
                <w:bCs/>
                <w:color w:val="000000"/>
                <w:sz w:val="20"/>
                <w:szCs w:val="20"/>
              </w:rPr>
            </w:pPr>
            <w:r w:rsidRPr="00E87382">
              <w:rPr>
                <w:rFonts w:ascii="Arial" w:hAnsi="Arial" w:cs="Arial"/>
                <w:b/>
                <w:bCs/>
                <w:color w:val="000000"/>
                <w:sz w:val="20"/>
                <w:szCs w:val="20"/>
              </w:rPr>
              <w:t>Descrição</w:t>
            </w:r>
          </w:p>
        </w:tc>
        <w:tc>
          <w:tcPr>
            <w:tcW w:w="1277" w:type="dxa"/>
            <w:tcBorders>
              <w:top w:val="single" w:sz="4" w:space="0" w:color="auto"/>
              <w:left w:val="nil"/>
              <w:bottom w:val="single" w:sz="4" w:space="0" w:color="auto"/>
              <w:right w:val="single" w:sz="4" w:space="0" w:color="auto"/>
            </w:tcBorders>
            <w:shd w:val="clear" w:color="auto" w:fill="BFBFBF"/>
          </w:tcPr>
          <w:p w:rsidR="00E056D7" w:rsidRPr="00E87382" w:rsidRDefault="00E056D7" w:rsidP="004A2972">
            <w:pPr>
              <w:jc w:val="center"/>
              <w:rPr>
                <w:rFonts w:ascii="Arial" w:hAnsi="Arial" w:cs="Arial"/>
                <w:b/>
                <w:bCs/>
                <w:color w:val="000000"/>
                <w:sz w:val="20"/>
                <w:szCs w:val="20"/>
              </w:rPr>
            </w:pPr>
            <w:r>
              <w:rPr>
                <w:rFonts w:ascii="Arial" w:hAnsi="Arial" w:cs="Arial"/>
                <w:b/>
                <w:bCs/>
                <w:color w:val="000000"/>
                <w:sz w:val="20"/>
                <w:szCs w:val="20"/>
              </w:rPr>
              <w:t>Valor Unitário</w:t>
            </w:r>
          </w:p>
        </w:tc>
      </w:tr>
      <w:tr w:rsidR="00E056D7" w:rsidRPr="00E87382" w:rsidTr="00E056D7">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proofErr w:type="gramStart"/>
            <w:r w:rsidRPr="00E87382">
              <w:rPr>
                <w:rFonts w:ascii="Arial" w:hAnsi="Arial" w:cs="Arial"/>
                <w:color w:val="000000"/>
                <w:sz w:val="20"/>
                <w:szCs w:val="20"/>
              </w:rPr>
              <w:t>1</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30</w:t>
            </w:r>
          </w:p>
        </w:tc>
        <w:tc>
          <w:tcPr>
            <w:tcW w:w="850" w:type="dxa"/>
            <w:tcBorders>
              <w:top w:val="single" w:sz="4" w:space="0" w:color="auto"/>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single" w:sz="4" w:space="0" w:color="auto"/>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 xml:space="preserve">ABACATE - </w:t>
            </w:r>
            <w:r w:rsidRPr="00E87382">
              <w:rPr>
                <w:rFonts w:ascii="Arial" w:hAnsi="Arial" w:cs="Arial"/>
                <w:color w:val="000000"/>
                <w:sz w:val="20"/>
                <w:szCs w:val="20"/>
              </w:rPr>
              <w:t>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1277" w:type="dxa"/>
            <w:tcBorders>
              <w:top w:val="single" w:sz="4" w:space="0" w:color="auto"/>
              <w:left w:val="nil"/>
              <w:bottom w:val="single" w:sz="4" w:space="0" w:color="auto"/>
              <w:right w:val="single" w:sz="4" w:space="0" w:color="auto"/>
            </w:tcBorders>
            <w:vAlign w:val="center"/>
          </w:tcPr>
          <w:p w:rsidR="00E056D7" w:rsidRPr="00E87382" w:rsidRDefault="00E056D7" w:rsidP="00E056D7">
            <w:pPr>
              <w:jc w:val="center"/>
              <w:rPr>
                <w:rFonts w:ascii="Arial" w:hAnsi="Arial" w:cs="Arial"/>
                <w:b/>
                <w:bCs/>
                <w:color w:val="000000"/>
                <w:sz w:val="20"/>
                <w:szCs w:val="20"/>
              </w:rPr>
            </w:pPr>
            <w:r>
              <w:rPr>
                <w:rFonts w:ascii="Arial" w:hAnsi="Arial" w:cs="Arial"/>
                <w:b/>
                <w:bCs/>
                <w:color w:val="000000"/>
                <w:sz w:val="20"/>
                <w:szCs w:val="20"/>
              </w:rPr>
              <w:t>3,80</w:t>
            </w:r>
          </w:p>
        </w:tc>
      </w:tr>
      <w:tr w:rsidR="00E056D7" w:rsidRPr="00E87382" w:rsidTr="00E056D7">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proofErr w:type="gramStart"/>
            <w:r w:rsidRPr="00E87382">
              <w:rPr>
                <w:rFonts w:ascii="Arial" w:hAnsi="Arial" w:cs="Arial"/>
                <w:color w:val="000000"/>
                <w:sz w:val="20"/>
                <w:szCs w:val="20"/>
              </w:rPr>
              <w:t>2</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100</w:t>
            </w:r>
          </w:p>
        </w:tc>
        <w:tc>
          <w:tcPr>
            <w:tcW w:w="850" w:type="dxa"/>
            <w:tcBorders>
              <w:top w:val="single" w:sz="4" w:space="0" w:color="auto"/>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single" w:sz="4" w:space="0" w:color="auto"/>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 xml:space="preserve">ABACAXI </w:t>
            </w:r>
            <w:r w:rsidRPr="00E87382">
              <w:rPr>
                <w:rFonts w:ascii="Arial" w:hAnsi="Arial" w:cs="Arial"/>
                <w:color w:val="000000"/>
                <w:sz w:val="20"/>
                <w:szCs w:val="20"/>
              </w:rPr>
              <w:t>-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1277" w:type="dxa"/>
            <w:tcBorders>
              <w:top w:val="single" w:sz="4" w:space="0" w:color="auto"/>
              <w:left w:val="nil"/>
              <w:bottom w:val="single" w:sz="4" w:space="0" w:color="auto"/>
              <w:right w:val="single" w:sz="4" w:space="0" w:color="auto"/>
            </w:tcBorders>
            <w:vAlign w:val="center"/>
          </w:tcPr>
          <w:p w:rsidR="00E056D7" w:rsidRPr="00E87382" w:rsidRDefault="00C4317F" w:rsidP="00664067">
            <w:pPr>
              <w:jc w:val="center"/>
              <w:rPr>
                <w:rFonts w:ascii="Arial" w:hAnsi="Arial" w:cs="Arial"/>
                <w:b/>
                <w:bCs/>
                <w:color w:val="000000"/>
                <w:sz w:val="20"/>
                <w:szCs w:val="20"/>
              </w:rPr>
            </w:pPr>
            <w:r>
              <w:rPr>
                <w:rFonts w:ascii="Arial" w:hAnsi="Arial" w:cs="Arial"/>
                <w:b/>
                <w:bCs/>
                <w:color w:val="000000"/>
                <w:sz w:val="20"/>
                <w:szCs w:val="20"/>
              </w:rPr>
              <w:t>5,1</w:t>
            </w:r>
            <w:r w:rsidR="00664067">
              <w:rPr>
                <w:rFonts w:ascii="Arial" w:hAnsi="Arial" w:cs="Arial"/>
                <w:b/>
                <w:bCs/>
                <w:color w:val="000000"/>
                <w:sz w:val="20"/>
                <w:szCs w:val="20"/>
              </w:rPr>
              <w:t>7</w:t>
            </w:r>
          </w:p>
        </w:tc>
      </w:tr>
      <w:tr w:rsidR="00E056D7" w:rsidRPr="00E87382" w:rsidTr="00E056D7">
        <w:trPr>
          <w:trHeight w:val="1267"/>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proofErr w:type="gramStart"/>
            <w:r w:rsidRPr="00E87382">
              <w:rPr>
                <w:rFonts w:ascii="Arial" w:hAnsi="Arial" w:cs="Arial"/>
                <w:color w:val="000000"/>
                <w:sz w:val="20"/>
                <w:szCs w:val="20"/>
              </w:rPr>
              <w:t>3</w:t>
            </w:r>
            <w:proofErr w:type="gramEnd"/>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 xml:space="preserve">ABOBRINHA </w:t>
            </w:r>
            <w:r w:rsidRPr="00E87382">
              <w:rPr>
                <w:rFonts w:ascii="Arial" w:hAnsi="Arial" w:cs="Arial"/>
                <w:color w:val="000000"/>
                <w:sz w:val="20"/>
                <w:szCs w:val="20"/>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1277" w:type="dxa"/>
            <w:tcBorders>
              <w:top w:val="nil"/>
              <w:left w:val="nil"/>
              <w:bottom w:val="single" w:sz="4" w:space="0" w:color="auto"/>
              <w:right w:val="single" w:sz="4" w:space="0" w:color="auto"/>
            </w:tcBorders>
            <w:vAlign w:val="center"/>
          </w:tcPr>
          <w:p w:rsidR="00E056D7" w:rsidRPr="00E87382" w:rsidRDefault="00495869" w:rsidP="00664067">
            <w:pPr>
              <w:jc w:val="center"/>
              <w:rPr>
                <w:rFonts w:ascii="Arial" w:hAnsi="Arial" w:cs="Arial"/>
                <w:b/>
                <w:bCs/>
                <w:color w:val="000000"/>
                <w:sz w:val="20"/>
                <w:szCs w:val="20"/>
              </w:rPr>
            </w:pPr>
            <w:r>
              <w:rPr>
                <w:rFonts w:ascii="Arial" w:hAnsi="Arial" w:cs="Arial"/>
                <w:b/>
                <w:bCs/>
                <w:color w:val="000000"/>
                <w:sz w:val="20"/>
                <w:szCs w:val="20"/>
              </w:rPr>
              <w:t>3,5</w:t>
            </w:r>
            <w:r w:rsidR="00664067">
              <w:rPr>
                <w:rFonts w:ascii="Arial" w:hAnsi="Arial" w:cs="Arial"/>
                <w:b/>
                <w:bCs/>
                <w:color w:val="000000"/>
                <w:sz w:val="20"/>
                <w:szCs w:val="20"/>
              </w:rPr>
              <w:t>4</w:t>
            </w:r>
          </w:p>
        </w:tc>
      </w:tr>
      <w:tr w:rsidR="00E056D7" w:rsidRPr="00E87382" w:rsidTr="00E056D7">
        <w:trPr>
          <w:trHeight w:val="243"/>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proofErr w:type="gramStart"/>
            <w:r w:rsidRPr="00E87382">
              <w:rPr>
                <w:rFonts w:ascii="Arial" w:hAnsi="Arial" w:cs="Arial"/>
                <w:color w:val="000000"/>
                <w:sz w:val="20"/>
                <w:szCs w:val="20"/>
              </w:rPr>
              <w:t>4</w:t>
            </w:r>
            <w:proofErr w:type="gramEnd"/>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 xml:space="preserve">ACELGA - </w:t>
            </w:r>
            <w:r w:rsidRPr="00E87382">
              <w:rPr>
                <w:rFonts w:ascii="Arial" w:hAnsi="Arial" w:cs="Arial"/>
                <w:bCs/>
                <w:color w:val="000000"/>
                <w:sz w:val="20"/>
                <w:szCs w:val="20"/>
              </w:rPr>
              <w:t>Produto com folha, textura e consistência fresca.</w:t>
            </w:r>
          </w:p>
        </w:tc>
        <w:tc>
          <w:tcPr>
            <w:tcW w:w="1277" w:type="dxa"/>
            <w:tcBorders>
              <w:top w:val="nil"/>
              <w:left w:val="nil"/>
              <w:bottom w:val="single" w:sz="4" w:space="0" w:color="auto"/>
              <w:right w:val="single" w:sz="4" w:space="0" w:color="auto"/>
            </w:tcBorders>
            <w:vAlign w:val="center"/>
          </w:tcPr>
          <w:p w:rsidR="00E056D7" w:rsidRPr="00E87382" w:rsidRDefault="00AA73CA" w:rsidP="00E056D7">
            <w:pPr>
              <w:jc w:val="center"/>
              <w:rPr>
                <w:rFonts w:ascii="Arial" w:hAnsi="Arial" w:cs="Arial"/>
                <w:b/>
                <w:bCs/>
                <w:color w:val="000000"/>
                <w:sz w:val="20"/>
                <w:szCs w:val="20"/>
              </w:rPr>
            </w:pPr>
            <w:r>
              <w:rPr>
                <w:rFonts w:ascii="Arial" w:hAnsi="Arial" w:cs="Arial"/>
                <w:b/>
                <w:bCs/>
                <w:color w:val="000000"/>
                <w:sz w:val="20"/>
                <w:szCs w:val="20"/>
              </w:rPr>
              <w:t>4,02</w:t>
            </w:r>
          </w:p>
        </w:tc>
      </w:tr>
      <w:tr w:rsidR="00E056D7" w:rsidRPr="00E87382" w:rsidTr="00E056D7">
        <w:trPr>
          <w:trHeight w:val="274"/>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proofErr w:type="gramStart"/>
            <w:r w:rsidRPr="00E87382">
              <w:rPr>
                <w:rFonts w:ascii="Arial" w:hAnsi="Arial" w:cs="Arial"/>
                <w:color w:val="000000"/>
                <w:sz w:val="20"/>
                <w:szCs w:val="20"/>
              </w:rPr>
              <w:t>5</w:t>
            </w:r>
            <w:proofErr w:type="gramEnd"/>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300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MÇ</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 xml:space="preserve">ALFACE CRESPA </w:t>
            </w:r>
            <w:r w:rsidRPr="00E87382">
              <w:rPr>
                <w:rFonts w:ascii="Arial" w:hAnsi="Arial" w:cs="Arial"/>
                <w:bCs/>
                <w:color w:val="000000"/>
                <w:sz w:val="20"/>
                <w:szCs w:val="20"/>
              </w:rPr>
              <w:t>– Produto com folha, textura e consistência fresca. O maço deve pesar em torno de 750g.</w:t>
            </w:r>
          </w:p>
        </w:tc>
        <w:tc>
          <w:tcPr>
            <w:tcW w:w="1277" w:type="dxa"/>
            <w:tcBorders>
              <w:top w:val="nil"/>
              <w:left w:val="nil"/>
              <w:bottom w:val="single" w:sz="4" w:space="0" w:color="auto"/>
              <w:right w:val="single" w:sz="4" w:space="0" w:color="auto"/>
            </w:tcBorders>
            <w:vAlign w:val="center"/>
          </w:tcPr>
          <w:p w:rsidR="00E056D7" w:rsidRPr="00E87382" w:rsidRDefault="00AA73CA" w:rsidP="00E056D7">
            <w:pPr>
              <w:jc w:val="center"/>
              <w:rPr>
                <w:rFonts w:ascii="Arial" w:hAnsi="Arial" w:cs="Arial"/>
                <w:b/>
                <w:bCs/>
                <w:color w:val="000000"/>
                <w:sz w:val="20"/>
                <w:szCs w:val="20"/>
              </w:rPr>
            </w:pPr>
            <w:r>
              <w:rPr>
                <w:rFonts w:ascii="Arial" w:hAnsi="Arial" w:cs="Arial"/>
                <w:b/>
                <w:bCs/>
                <w:color w:val="000000"/>
                <w:sz w:val="20"/>
                <w:szCs w:val="20"/>
              </w:rPr>
              <w:t>4,68</w:t>
            </w:r>
          </w:p>
        </w:tc>
      </w:tr>
      <w:tr w:rsidR="00E056D7" w:rsidRPr="00E87382" w:rsidTr="00E056D7">
        <w:trPr>
          <w:trHeight w:val="279"/>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proofErr w:type="gramStart"/>
            <w:r w:rsidRPr="00E87382">
              <w:rPr>
                <w:rFonts w:ascii="Arial" w:hAnsi="Arial" w:cs="Arial"/>
                <w:color w:val="000000"/>
                <w:sz w:val="20"/>
                <w:szCs w:val="20"/>
              </w:rPr>
              <w:t>6</w:t>
            </w:r>
            <w:proofErr w:type="gramEnd"/>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200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MÇ</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 xml:space="preserve">ALFACE LISA </w:t>
            </w:r>
            <w:r w:rsidRPr="00E87382">
              <w:rPr>
                <w:rFonts w:ascii="Arial" w:hAnsi="Arial" w:cs="Arial"/>
                <w:bCs/>
                <w:color w:val="000000"/>
                <w:sz w:val="20"/>
                <w:szCs w:val="20"/>
              </w:rPr>
              <w:t>– Produto com folha, textura e consistência fresca. O maço deve pesar em torno de 750g.</w:t>
            </w:r>
          </w:p>
        </w:tc>
        <w:tc>
          <w:tcPr>
            <w:tcW w:w="1277" w:type="dxa"/>
            <w:tcBorders>
              <w:top w:val="nil"/>
              <w:left w:val="nil"/>
              <w:bottom w:val="single" w:sz="4" w:space="0" w:color="auto"/>
              <w:right w:val="single" w:sz="4" w:space="0" w:color="auto"/>
            </w:tcBorders>
            <w:vAlign w:val="center"/>
          </w:tcPr>
          <w:p w:rsidR="00E056D7" w:rsidRPr="00E87382" w:rsidRDefault="00AA73CA" w:rsidP="00E056D7">
            <w:pPr>
              <w:jc w:val="center"/>
              <w:rPr>
                <w:rFonts w:ascii="Arial" w:hAnsi="Arial" w:cs="Arial"/>
                <w:b/>
                <w:bCs/>
                <w:color w:val="000000"/>
                <w:sz w:val="20"/>
                <w:szCs w:val="20"/>
              </w:rPr>
            </w:pPr>
            <w:r>
              <w:rPr>
                <w:rFonts w:ascii="Arial" w:hAnsi="Arial" w:cs="Arial"/>
                <w:b/>
                <w:bCs/>
                <w:color w:val="000000"/>
                <w:sz w:val="20"/>
                <w:szCs w:val="20"/>
              </w:rPr>
              <w:t>4,68</w:t>
            </w:r>
          </w:p>
        </w:tc>
      </w:tr>
      <w:tr w:rsidR="00E056D7" w:rsidRPr="00E87382" w:rsidTr="00E056D7">
        <w:trPr>
          <w:trHeight w:val="1157"/>
        </w:trPr>
        <w:tc>
          <w:tcPr>
            <w:tcW w:w="644" w:type="dxa"/>
            <w:tcBorders>
              <w:top w:val="single" w:sz="4" w:space="0" w:color="auto"/>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proofErr w:type="gramStart"/>
            <w:r w:rsidRPr="00E87382">
              <w:rPr>
                <w:rFonts w:ascii="Arial" w:hAnsi="Arial" w:cs="Arial"/>
                <w:color w:val="000000"/>
                <w:sz w:val="20"/>
                <w:szCs w:val="20"/>
              </w:rPr>
              <w:t>7</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220</w:t>
            </w:r>
          </w:p>
        </w:tc>
        <w:tc>
          <w:tcPr>
            <w:tcW w:w="850" w:type="dxa"/>
            <w:tcBorders>
              <w:top w:val="single" w:sz="4" w:space="0" w:color="auto"/>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single" w:sz="4" w:space="0" w:color="auto"/>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ALHO</w:t>
            </w:r>
            <w:r w:rsidRPr="00E87382">
              <w:rPr>
                <w:rFonts w:ascii="Arial" w:hAnsi="Arial" w:cs="Arial"/>
                <w:color w:val="000000"/>
                <w:sz w:val="20"/>
                <w:szCs w:val="20"/>
              </w:rPr>
              <w:t xml:space="preserve"> - Produto de boa qualidade, selecionado, branco, bem desenvolvido, com bulbo inteiriço, firme e intacto; sem lesões de origem física ou mecânica, perfurações e cortes; tamanho e coloração uniformes; isento de sujidades, parasitas e larvas; acondicionado em embalagem apropriada, resistente; suas condições deverão estar de acordo com a NTA-15 (DECRETO 12486 de 20/10/78). UNIDADE DE FORNECIMENTO: KG.</w:t>
            </w:r>
          </w:p>
        </w:tc>
        <w:tc>
          <w:tcPr>
            <w:tcW w:w="1277" w:type="dxa"/>
            <w:tcBorders>
              <w:top w:val="single" w:sz="4" w:space="0" w:color="auto"/>
              <w:left w:val="nil"/>
              <w:bottom w:val="single" w:sz="4" w:space="0" w:color="auto"/>
              <w:right w:val="single" w:sz="4" w:space="0" w:color="auto"/>
            </w:tcBorders>
            <w:vAlign w:val="center"/>
          </w:tcPr>
          <w:p w:rsidR="00E056D7" w:rsidRPr="00E87382" w:rsidRDefault="00AA73CA" w:rsidP="00E056D7">
            <w:pPr>
              <w:jc w:val="center"/>
              <w:rPr>
                <w:rFonts w:ascii="Arial" w:hAnsi="Arial" w:cs="Arial"/>
                <w:b/>
                <w:bCs/>
                <w:color w:val="000000"/>
                <w:sz w:val="20"/>
                <w:szCs w:val="20"/>
              </w:rPr>
            </w:pPr>
            <w:r>
              <w:rPr>
                <w:rFonts w:ascii="Arial" w:hAnsi="Arial" w:cs="Arial"/>
                <w:b/>
                <w:bCs/>
                <w:color w:val="000000"/>
                <w:sz w:val="20"/>
                <w:szCs w:val="20"/>
              </w:rPr>
              <w:t>21,90</w:t>
            </w:r>
          </w:p>
        </w:tc>
      </w:tr>
      <w:tr w:rsidR="00E056D7" w:rsidRPr="00E87382" w:rsidTr="00E056D7">
        <w:trPr>
          <w:trHeight w:val="268"/>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proofErr w:type="gramStart"/>
            <w:r w:rsidRPr="00E87382">
              <w:rPr>
                <w:rFonts w:ascii="Arial" w:hAnsi="Arial" w:cs="Arial"/>
                <w:color w:val="000000"/>
                <w:sz w:val="20"/>
                <w:szCs w:val="20"/>
              </w:rPr>
              <w:t>8</w:t>
            </w:r>
            <w:proofErr w:type="gramEnd"/>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 xml:space="preserve">ALMEIRÃO - </w:t>
            </w:r>
            <w:r w:rsidRPr="00E87382">
              <w:rPr>
                <w:rFonts w:ascii="Arial" w:hAnsi="Arial" w:cs="Arial"/>
                <w:bCs/>
                <w:color w:val="000000"/>
                <w:sz w:val="20"/>
                <w:szCs w:val="20"/>
              </w:rPr>
              <w:t>Produto processado (cortado), higienizado e embalado em bandejas contendo 200G.</w:t>
            </w:r>
          </w:p>
        </w:tc>
        <w:tc>
          <w:tcPr>
            <w:tcW w:w="1277" w:type="dxa"/>
            <w:tcBorders>
              <w:top w:val="nil"/>
              <w:left w:val="nil"/>
              <w:bottom w:val="single" w:sz="4" w:space="0" w:color="auto"/>
              <w:right w:val="single" w:sz="4" w:space="0" w:color="auto"/>
            </w:tcBorders>
            <w:vAlign w:val="center"/>
          </w:tcPr>
          <w:p w:rsidR="00E056D7" w:rsidRPr="00E87382" w:rsidRDefault="00AA73CA" w:rsidP="00664067">
            <w:pPr>
              <w:jc w:val="center"/>
              <w:rPr>
                <w:rFonts w:ascii="Arial" w:hAnsi="Arial" w:cs="Arial"/>
                <w:b/>
                <w:bCs/>
                <w:color w:val="000000"/>
                <w:sz w:val="20"/>
                <w:szCs w:val="20"/>
              </w:rPr>
            </w:pPr>
            <w:r>
              <w:rPr>
                <w:rFonts w:ascii="Arial" w:hAnsi="Arial" w:cs="Arial"/>
                <w:b/>
                <w:bCs/>
                <w:color w:val="000000"/>
                <w:sz w:val="20"/>
                <w:szCs w:val="20"/>
              </w:rPr>
              <w:t>4,8</w:t>
            </w:r>
            <w:r w:rsidR="00664067">
              <w:rPr>
                <w:rFonts w:ascii="Arial" w:hAnsi="Arial" w:cs="Arial"/>
                <w:b/>
                <w:bCs/>
                <w:color w:val="000000"/>
                <w:sz w:val="20"/>
                <w:szCs w:val="20"/>
              </w:rPr>
              <w:t>4</w:t>
            </w:r>
          </w:p>
        </w:tc>
      </w:tr>
      <w:tr w:rsidR="00E056D7" w:rsidRPr="00E87382" w:rsidTr="00E056D7">
        <w:trPr>
          <w:trHeight w:val="375"/>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proofErr w:type="gramStart"/>
            <w:r w:rsidRPr="00E87382">
              <w:rPr>
                <w:rFonts w:ascii="Arial" w:hAnsi="Arial" w:cs="Arial"/>
                <w:color w:val="000000"/>
                <w:sz w:val="20"/>
                <w:szCs w:val="20"/>
              </w:rPr>
              <w:t>9</w:t>
            </w:r>
            <w:proofErr w:type="gramEnd"/>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vAlign w:val="center"/>
            <w:hideMark/>
          </w:tcPr>
          <w:p w:rsidR="00E056D7" w:rsidRPr="00E87382" w:rsidRDefault="00E056D7" w:rsidP="004A2972">
            <w:pPr>
              <w:rPr>
                <w:rFonts w:ascii="Arial" w:hAnsi="Arial" w:cs="Arial"/>
                <w:b/>
                <w:bCs/>
                <w:color w:val="000000"/>
                <w:sz w:val="20"/>
                <w:szCs w:val="20"/>
              </w:rPr>
            </w:pPr>
            <w:r w:rsidRPr="00E87382">
              <w:rPr>
                <w:rFonts w:ascii="Arial" w:hAnsi="Arial" w:cs="Arial"/>
                <w:b/>
                <w:bCs/>
                <w:color w:val="000000"/>
                <w:sz w:val="20"/>
                <w:szCs w:val="20"/>
              </w:rPr>
              <w:t>BANANA DA TERRA</w:t>
            </w:r>
          </w:p>
        </w:tc>
        <w:tc>
          <w:tcPr>
            <w:tcW w:w="1277" w:type="dxa"/>
            <w:tcBorders>
              <w:top w:val="nil"/>
              <w:left w:val="nil"/>
              <w:bottom w:val="single" w:sz="4" w:space="0" w:color="auto"/>
              <w:right w:val="single" w:sz="4" w:space="0" w:color="auto"/>
            </w:tcBorders>
            <w:vAlign w:val="center"/>
          </w:tcPr>
          <w:p w:rsidR="00E056D7" w:rsidRPr="00E87382" w:rsidRDefault="00AA73CA" w:rsidP="00E056D7">
            <w:pPr>
              <w:jc w:val="center"/>
              <w:rPr>
                <w:rFonts w:ascii="Arial" w:hAnsi="Arial" w:cs="Arial"/>
                <w:b/>
                <w:bCs/>
                <w:color w:val="000000"/>
                <w:sz w:val="20"/>
                <w:szCs w:val="20"/>
              </w:rPr>
            </w:pPr>
            <w:r>
              <w:rPr>
                <w:rFonts w:ascii="Arial" w:hAnsi="Arial" w:cs="Arial"/>
                <w:b/>
                <w:bCs/>
                <w:color w:val="000000"/>
                <w:sz w:val="20"/>
                <w:szCs w:val="20"/>
              </w:rPr>
              <w:t>5,94</w:t>
            </w:r>
          </w:p>
        </w:tc>
      </w:tr>
      <w:tr w:rsidR="00E056D7" w:rsidRPr="00E87382" w:rsidTr="00E056D7">
        <w:trPr>
          <w:trHeight w:val="1675"/>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10</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2.000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color w:val="000000"/>
                <w:sz w:val="20"/>
                <w:szCs w:val="20"/>
              </w:rPr>
              <w:t>BANANA PRATA</w:t>
            </w:r>
            <w:r w:rsidRPr="00E87382">
              <w:rPr>
                <w:rFonts w:ascii="Arial" w:hAnsi="Arial" w:cs="Arial"/>
                <w:color w:val="000000"/>
                <w:sz w:val="20"/>
                <w:szCs w:val="20"/>
              </w:rPr>
              <w:t xml:space="preserve"> - Produto de primeira qualidade, em pencas, bem desenvolvido, com polpa firme e intacta; tamanho e coloração uniformes; isento de enfermidades, material terroso;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1277" w:type="dxa"/>
            <w:tcBorders>
              <w:top w:val="nil"/>
              <w:left w:val="nil"/>
              <w:bottom w:val="single" w:sz="4" w:space="0" w:color="auto"/>
              <w:right w:val="single" w:sz="4" w:space="0" w:color="auto"/>
            </w:tcBorders>
            <w:vAlign w:val="center"/>
          </w:tcPr>
          <w:p w:rsidR="00E056D7" w:rsidRPr="00E87382" w:rsidRDefault="00AA73CA" w:rsidP="00AA73CA">
            <w:pPr>
              <w:jc w:val="center"/>
              <w:rPr>
                <w:rFonts w:ascii="Arial" w:hAnsi="Arial" w:cs="Arial"/>
                <w:b/>
                <w:color w:val="000000"/>
                <w:sz w:val="20"/>
                <w:szCs w:val="20"/>
              </w:rPr>
            </w:pPr>
            <w:r>
              <w:rPr>
                <w:rFonts w:ascii="Arial" w:hAnsi="Arial" w:cs="Arial"/>
                <w:b/>
                <w:color w:val="000000"/>
                <w:sz w:val="20"/>
                <w:szCs w:val="20"/>
              </w:rPr>
              <w:t>5,62</w:t>
            </w:r>
          </w:p>
        </w:tc>
      </w:tr>
      <w:tr w:rsidR="00E056D7" w:rsidRPr="00E87382" w:rsidTr="00E056D7">
        <w:trPr>
          <w:trHeight w:val="557"/>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11</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100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color w:val="000000"/>
                <w:sz w:val="20"/>
                <w:szCs w:val="20"/>
              </w:rPr>
              <w:t xml:space="preserve"> BETERRABA</w:t>
            </w:r>
            <w:r w:rsidRPr="00E87382">
              <w:rPr>
                <w:rFonts w:ascii="Arial" w:hAnsi="Arial" w:cs="Arial"/>
                <w:color w:val="000000"/>
                <w:sz w:val="20"/>
                <w:szCs w:val="20"/>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w:t>
            </w:r>
            <w:r w:rsidRPr="00E87382">
              <w:rPr>
                <w:rFonts w:ascii="Arial" w:hAnsi="Arial" w:cs="Arial"/>
                <w:color w:val="000000"/>
                <w:sz w:val="20"/>
                <w:szCs w:val="20"/>
              </w:rPr>
              <w:lastRenderedPageBreak/>
              <w:t xml:space="preserve">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1277" w:type="dxa"/>
            <w:tcBorders>
              <w:top w:val="nil"/>
              <w:left w:val="nil"/>
              <w:bottom w:val="single" w:sz="4" w:space="0" w:color="auto"/>
              <w:right w:val="single" w:sz="4" w:space="0" w:color="auto"/>
            </w:tcBorders>
            <w:vAlign w:val="center"/>
          </w:tcPr>
          <w:p w:rsidR="00E056D7" w:rsidRPr="00E87382" w:rsidRDefault="00AA73CA" w:rsidP="00E056D7">
            <w:pPr>
              <w:jc w:val="center"/>
              <w:rPr>
                <w:rFonts w:ascii="Arial" w:hAnsi="Arial" w:cs="Arial"/>
                <w:b/>
                <w:color w:val="000000"/>
                <w:sz w:val="20"/>
                <w:szCs w:val="20"/>
              </w:rPr>
            </w:pPr>
            <w:r>
              <w:rPr>
                <w:rFonts w:ascii="Arial" w:hAnsi="Arial" w:cs="Arial"/>
                <w:b/>
                <w:color w:val="000000"/>
                <w:sz w:val="20"/>
                <w:szCs w:val="20"/>
              </w:rPr>
              <w:lastRenderedPageBreak/>
              <w:t>2,57</w:t>
            </w:r>
          </w:p>
        </w:tc>
      </w:tr>
      <w:tr w:rsidR="00E056D7"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lastRenderedPageBreak/>
              <w:t>12</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40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vAlign w:val="center"/>
            <w:hideMark/>
          </w:tcPr>
          <w:p w:rsidR="00E056D7" w:rsidRPr="00E87382" w:rsidRDefault="00E056D7" w:rsidP="004A2972">
            <w:pPr>
              <w:rPr>
                <w:rFonts w:ascii="Arial" w:hAnsi="Arial" w:cs="Arial"/>
                <w:b/>
                <w:bCs/>
                <w:color w:val="000000"/>
                <w:sz w:val="20"/>
                <w:szCs w:val="20"/>
              </w:rPr>
            </w:pPr>
            <w:r w:rsidRPr="00E87382">
              <w:rPr>
                <w:rFonts w:ascii="Arial" w:hAnsi="Arial" w:cs="Arial"/>
                <w:b/>
                <w:bCs/>
                <w:color w:val="000000"/>
                <w:sz w:val="20"/>
                <w:szCs w:val="20"/>
              </w:rPr>
              <w:t>BRÓCOLIS</w:t>
            </w:r>
          </w:p>
        </w:tc>
        <w:tc>
          <w:tcPr>
            <w:tcW w:w="1277" w:type="dxa"/>
            <w:tcBorders>
              <w:top w:val="nil"/>
              <w:left w:val="nil"/>
              <w:bottom w:val="single" w:sz="4" w:space="0" w:color="auto"/>
              <w:right w:val="single" w:sz="4" w:space="0" w:color="auto"/>
            </w:tcBorders>
            <w:vAlign w:val="center"/>
          </w:tcPr>
          <w:p w:rsidR="00E056D7" w:rsidRPr="00E87382" w:rsidRDefault="00F82DAA" w:rsidP="00E056D7">
            <w:pPr>
              <w:jc w:val="center"/>
              <w:rPr>
                <w:rFonts w:ascii="Arial" w:hAnsi="Arial" w:cs="Arial"/>
                <w:b/>
                <w:bCs/>
                <w:color w:val="000000"/>
                <w:sz w:val="20"/>
                <w:szCs w:val="20"/>
              </w:rPr>
            </w:pPr>
            <w:r>
              <w:rPr>
                <w:rFonts w:ascii="Arial" w:hAnsi="Arial" w:cs="Arial"/>
                <w:b/>
                <w:bCs/>
                <w:color w:val="000000"/>
                <w:sz w:val="20"/>
                <w:szCs w:val="20"/>
              </w:rPr>
              <w:t>5,72</w:t>
            </w:r>
          </w:p>
        </w:tc>
      </w:tr>
      <w:tr w:rsidR="00E056D7"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13</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700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MÇ</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 xml:space="preserve">CEBOLINHA </w:t>
            </w:r>
            <w:r w:rsidRPr="00E87382">
              <w:rPr>
                <w:rFonts w:ascii="Arial" w:hAnsi="Arial" w:cs="Arial"/>
                <w:bCs/>
                <w:color w:val="000000"/>
                <w:sz w:val="20"/>
                <w:szCs w:val="20"/>
              </w:rPr>
              <w:t>– O maço deve pesar em torno de 200g.</w:t>
            </w:r>
          </w:p>
        </w:tc>
        <w:tc>
          <w:tcPr>
            <w:tcW w:w="1277" w:type="dxa"/>
            <w:tcBorders>
              <w:top w:val="nil"/>
              <w:left w:val="nil"/>
              <w:bottom w:val="single" w:sz="4" w:space="0" w:color="auto"/>
              <w:right w:val="single" w:sz="4" w:space="0" w:color="auto"/>
            </w:tcBorders>
            <w:vAlign w:val="center"/>
          </w:tcPr>
          <w:p w:rsidR="00E056D7" w:rsidRPr="00E87382" w:rsidRDefault="00F82DAA" w:rsidP="00E056D7">
            <w:pPr>
              <w:jc w:val="center"/>
              <w:rPr>
                <w:rFonts w:ascii="Arial" w:hAnsi="Arial" w:cs="Arial"/>
                <w:b/>
                <w:bCs/>
                <w:color w:val="000000"/>
                <w:sz w:val="20"/>
                <w:szCs w:val="20"/>
              </w:rPr>
            </w:pPr>
            <w:r>
              <w:rPr>
                <w:rFonts w:ascii="Arial" w:hAnsi="Arial" w:cs="Arial"/>
                <w:b/>
                <w:bCs/>
                <w:color w:val="000000"/>
                <w:sz w:val="20"/>
                <w:szCs w:val="20"/>
              </w:rPr>
              <w:t>4,19</w:t>
            </w:r>
          </w:p>
        </w:tc>
      </w:tr>
      <w:tr w:rsidR="00E056D7" w:rsidRPr="00E87382" w:rsidTr="00E056D7">
        <w:trPr>
          <w:trHeight w:val="119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14</w:t>
            </w:r>
          </w:p>
        </w:tc>
        <w:tc>
          <w:tcPr>
            <w:tcW w:w="844" w:type="dxa"/>
            <w:tcBorders>
              <w:top w:val="single" w:sz="4" w:space="0" w:color="auto"/>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500</w:t>
            </w:r>
          </w:p>
        </w:tc>
        <w:tc>
          <w:tcPr>
            <w:tcW w:w="850" w:type="dxa"/>
            <w:tcBorders>
              <w:top w:val="single" w:sz="4" w:space="0" w:color="auto"/>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single" w:sz="4" w:space="0" w:color="auto"/>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CENOURA</w:t>
            </w:r>
            <w:r w:rsidRPr="00E87382">
              <w:rPr>
                <w:rFonts w:ascii="Arial" w:hAnsi="Arial" w:cs="Arial"/>
                <w:color w:val="000000"/>
                <w:sz w:val="20"/>
                <w:szCs w:val="20"/>
              </w:rPr>
              <w:t xml:space="preserve"> - Produto bem desenvolvido, fresco, de primeira qualidade, compacto, firme; sem lesões de origem física ou mecânica, rachaduras e cortes; tamanho e coloração uniformes; acondicionado em caixa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 Suas condições deverão estar de acordo com a NTA-14 (DECRETO 12486 de 20/10/78).</w:t>
            </w:r>
          </w:p>
        </w:tc>
        <w:tc>
          <w:tcPr>
            <w:tcW w:w="1277" w:type="dxa"/>
            <w:tcBorders>
              <w:top w:val="single" w:sz="4" w:space="0" w:color="auto"/>
              <w:left w:val="nil"/>
              <w:bottom w:val="single" w:sz="4" w:space="0" w:color="auto"/>
              <w:right w:val="single" w:sz="4" w:space="0" w:color="auto"/>
            </w:tcBorders>
            <w:vAlign w:val="center"/>
          </w:tcPr>
          <w:p w:rsidR="00E056D7" w:rsidRPr="00E87382" w:rsidRDefault="00F82DAA" w:rsidP="00E056D7">
            <w:pPr>
              <w:jc w:val="center"/>
              <w:rPr>
                <w:rFonts w:ascii="Arial" w:hAnsi="Arial" w:cs="Arial"/>
                <w:b/>
                <w:bCs/>
                <w:color w:val="000000"/>
                <w:sz w:val="20"/>
                <w:szCs w:val="20"/>
              </w:rPr>
            </w:pPr>
            <w:r>
              <w:rPr>
                <w:rFonts w:ascii="Arial" w:hAnsi="Arial" w:cs="Arial"/>
                <w:b/>
                <w:bCs/>
                <w:color w:val="000000"/>
                <w:sz w:val="20"/>
                <w:szCs w:val="20"/>
              </w:rPr>
              <w:t>3,38</w:t>
            </w:r>
          </w:p>
        </w:tc>
      </w:tr>
      <w:tr w:rsidR="00E056D7" w:rsidRPr="00E87382" w:rsidTr="00E056D7">
        <w:trPr>
          <w:trHeight w:val="1415"/>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15</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200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CHUCHU</w:t>
            </w:r>
            <w:r w:rsidRPr="00E87382">
              <w:rPr>
                <w:rFonts w:ascii="Arial" w:hAnsi="Arial" w:cs="Arial"/>
                <w:color w:val="000000"/>
                <w:sz w:val="20"/>
                <w:szCs w:val="20"/>
              </w:rPr>
              <w:t xml:space="preserve"> - Produto bem desenvolvido, fresco, de primeira qualidade, compacto, firme; sem lesões de origem física ou mecânica, rachaduras e cortes; livre de enfermidades, materiais terrosos; tamanho e coloração uniformes;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1277" w:type="dxa"/>
            <w:tcBorders>
              <w:top w:val="nil"/>
              <w:left w:val="nil"/>
              <w:bottom w:val="single" w:sz="4" w:space="0" w:color="auto"/>
              <w:right w:val="single" w:sz="4" w:space="0" w:color="auto"/>
            </w:tcBorders>
            <w:vAlign w:val="center"/>
          </w:tcPr>
          <w:p w:rsidR="00E056D7" w:rsidRPr="00E87382" w:rsidRDefault="00F82DAA" w:rsidP="00E056D7">
            <w:pPr>
              <w:jc w:val="center"/>
              <w:rPr>
                <w:rFonts w:ascii="Arial" w:hAnsi="Arial" w:cs="Arial"/>
                <w:b/>
                <w:bCs/>
                <w:color w:val="000000"/>
                <w:sz w:val="20"/>
                <w:szCs w:val="20"/>
              </w:rPr>
            </w:pPr>
            <w:r>
              <w:rPr>
                <w:rFonts w:ascii="Arial" w:hAnsi="Arial" w:cs="Arial"/>
                <w:b/>
                <w:bCs/>
                <w:color w:val="000000"/>
                <w:sz w:val="20"/>
                <w:szCs w:val="20"/>
              </w:rPr>
              <w:t>4,22</w:t>
            </w:r>
          </w:p>
        </w:tc>
      </w:tr>
      <w:tr w:rsidR="00E056D7"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16</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600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BANDEJA</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 xml:space="preserve">COUVE </w:t>
            </w:r>
            <w:r w:rsidRPr="00E87382">
              <w:rPr>
                <w:rFonts w:ascii="Arial" w:hAnsi="Arial" w:cs="Arial"/>
                <w:bCs/>
                <w:color w:val="000000"/>
                <w:sz w:val="20"/>
                <w:szCs w:val="20"/>
              </w:rPr>
              <w:t>– Produto processado (cortado), higienizado e embalado em bandejas contendo 200G.</w:t>
            </w:r>
          </w:p>
        </w:tc>
        <w:tc>
          <w:tcPr>
            <w:tcW w:w="1277" w:type="dxa"/>
            <w:tcBorders>
              <w:top w:val="nil"/>
              <w:left w:val="nil"/>
              <w:bottom w:val="single" w:sz="4" w:space="0" w:color="auto"/>
              <w:right w:val="single" w:sz="4" w:space="0" w:color="auto"/>
            </w:tcBorders>
            <w:vAlign w:val="center"/>
          </w:tcPr>
          <w:p w:rsidR="00E056D7" w:rsidRPr="00E87382" w:rsidRDefault="00F82DAA" w:rsidP="00E056D7">
            <w:pPr>
              <w:jc w:val="center"/>
              <w:rPr>
                <w:rFonts w:ascii="Arial" w:hAnsi="Arial" w:cs="Arial"/>
                <w:b/>
                <w:bCs/>
                <w:color w:val="000000"/>
                <w:sz w:val="20"/>
                <w:szCs w:val="20"/>
              </w:rPr>
            </w:pPr>
            <w:r>
              <w:rPr>
                <w:rFonts w:ascii="Arial" w:hAnsi="Arial" w:cs="Arial"/>
                <w:b/>
                <w:bCs/>
                <w:color w:val="000000"/>
                <w:sz w:val="20"/>
                <w:szCs w:val="20"/>
              </w:rPr>
              <w:t>4,40</w:t>
            </w:r>
          </w:p>
        </w:tc>
      </w:tr>
      <w:tr w:rsidR="00E056D7"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17</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vAlign w:val="center"/>
            <w:hideMark/>
          </w:tcPr>
          <w:p w:rsidR="00E056D7" w:rsidRPr="00E87382" w:rsidRDefault="00E056D7" w:rsidP="004A2972">
            <w:pPr>
              <w:rPr>
                <w:rFonts w:ascii="Arial" w:hAnsi="Arial" w:cs="Arial"/>
                <w:b/>
                <w:bCs/>
                <w:color w:val="000000"/>
                <w:sz w:val="20"/>
                <w:szCs w:val="20"/>
              </w:rPr>
            </w:pPr>
            <w:r w:rsidRPr="00E87382">
              <w:rPr>
                <w:rFonts w:ascii="Arial" w:hAnsi="Arial" w:cs="Arial"/>
                <w:b/>
                <w:bCs/>
                <w:color w:val="000000"/>
                <w:sz w:val="20"/>
                <w:szCs w:val="20"/>
              </w:rPr>
              <w:t xml:space="preserve">COUVE FLOR </w:t>
            </w:r>
          </w:p>
        </w:tc>
        <w:tc>
          <w:tcPr>
            <w:tcW w:w="1277" w:type="dxa"/>
            <w:tcBorders>
              <w:top w:val="nil"/>
              <w:left w:val="nil"/>
              <w:bottom w:val="single" w:sz="4" w:space="0" w:color="auto"/>
              <w:right w:val="single" w:sz="4" w:space="0" w:color="auto"/>
            </w:tcBorders>
            <w:vAlign w:val="center"/>
          </w:tcPr>
          <w:p w:rsidR="00E056D7" w:rsidRPr="00E87382" w:rsidRDefault="00F82DAA" w:rsidP="00E056D7">
            <w:pPr>
              <w:jc w:val="center"/>
              <w:rPr>
                <w:rFonts w:ascii="Arial" w:hAnsi="Arial" w:cs="Arial"/>
                <w:b/>
                <w:bCs/>
                <w:color w:val="000000"/>
                <w:sz w:val="20"/>
                <w:szCs w:val="20"/>
              </w:rPr>
            </w:pPr>
            <w:r>
              <w:rPr>
                <w:rFonts w:ascii="Arial" w:hAnsi="Arial" w:cs="Arial"/>
                <w:b/>
                <w:bCs/>
                <w:color w:val="000000"/>
                <w:sz w:val="20"/>
                <w:szCs w:val="20"/>
              </w:rPr>
              <w:t>7,09</w:t>
            </w:r>
          </w:p>
        </w:tc>
      </w:tr>
      <w:tr w:rsidR="00E056D7"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18</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20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vAlign w:val="center"/>
            <w:hideMark/>
          </w:tcPr>
          <w:p w:rsidR="00E056D7" w:rsidRPr="00E87382" w:rsidRDefault="00E056D7" w:rsidP="004A2972">
            <w:pPr>
              <w:rPr>
                <w:rFonts w:ascii="Arial" w:hAnsi="Arial" w:cs="Arial"/>
                <w:b/>
                <w:bCs/>
                <w:color w:val="000000"/>
                <w:sz w:val="20"/>
                <w:szCs w:val="20"/>
              </w:rPr>
            </w:pPr>
            <w:r w:rsidRPr="00E87382">
              <w:rPr>
                <w:rFonts w:ascii="Arial" w:hAnsi="Arial" w:cs="Arial"/>
                <w:b/>
                <w:bCs/>
                <w:color w:val="000000"/>
                <w:sz w:val="20"/>
                <w:szCs w:val="20"/>
              </w:rPr>
              <w:t>INHAME</w:t>
            </w:r>
          </w:p>
        </w:tc>
        <w:tc>
          <w:tcPr>
            <w:tcW w:w="1277" w:type="dxa"/>
            <w:tcBorders>
              <w:top w:val="nil"/>
              <w:left w:val="nil"/>
              <w:bottom w:val="single" w:sz="4" w:space="0" w:color="auto"/>
              <w:right w:val="single" w:sz="4" w:space="0" w:color="auto"/>
            </w:tcBorders>
            <w:vAlign w:val="center"/>
          </w:tcPr>
          <w:p w:rsidR="00E056D7" w:rsidRPr="00E87382" w:rsidRDefault="00F82DAA" w:rsidP="00E056D7">
            <w:pPr>
              <w:jc w:val="center"/>
              <w:rPr>
                <w:rFonts w:ascii="Arial" w:hAnsi="Arial" w:cs="Arial"/>
                <w:b/>
                <w:bCs/>
                <w:color w:val="000000"/>
                <w:sz w:val="20"/>
                <w:szCs w:val="20"/>
              </w:rPr>
            </w:pPr>
            <w:r>
              <w:rPr>
                <w:rFonts w:ascii="Arial" w:hAnsi="Arial" w:cs="Arial"/>
                <w:b/>
                <w:bCs/>
                <w:color w:val="000000"/>
                <w:sz w:val="20"/>
                <w:szCs w:val="20"/>
              </w:rPr>
              <w:t>7,20</w:t>
            </w:r>
          </w:p>
        </w:tc>
      </w:tr>
      <w:tr w:rsidR="00E056D7" w:rsidRPr="00E87382" w:rsidTr="00E056D7">
        <w:trPr>
          <w:trHeight w:val="1605"/>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19</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1.500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LARANJA PERA</w:t>
            </w:r>
            <w:r w:rsidRPr="00E87382">
              <w:rPr>
                <w:rFonts w:ascii="Arial" w:hAnsi="Arial" w:cs="Arial"/>
                <w:color w:val="000000"/>
                <w:sz w:val="20"/>
                <w:szCs w:val="20"/>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1277" w:type="dxa"/>
            <w:tcBorders>
              <w:top w:val="nil"/>
              <w:left w:val="nil"/>
              <w:bottom w:val="single" w:sz="4" w:space="0" w:color="auto"/>
              <w:right w:val="single" w:sz="4" w:space="0" w:color="auto"/>
            </w:tcBorders>
            <w:vAlign w:val="center"/>
          </w:tcPr>
          <w:p w:rsidR="00E056D7" w:rsidRPr="00E87382" w:rsidRDefault="00F82DAA" w:rsidP="00E056D7">
            <w:pPr>
              <w:jc w:val="center"/>
              <w:rPr>
                <w:rFonts w:ascii="Arial" w:hAnsi="Arial" w:cs="Arial"/>
                <w:b/>
                <w:bCs/>
                <w:color w:val="000000"/>
                <w:sz w:val="20"/>
                <w:szCs w:val="20"/>
              </w:rPr>
            </w:pPr>
            <w:r>
              <w:rPr>
                <w:rFonts w:ascii="Arial" w:hAnsi="Arial" w:cs="Arial"/>
                <w:b/>
                <w:bCs/>
                <w:color w:val="000000"/>
                <w:sz w:val="20"/>
                <w:szCs w:val="20"/>
              </w:rPr>
              <w:t>3,16</w:t>
            </w:r>
          </w:p>
        </w:tc>
      </w:tr>
      <w:tr w:rsidR="00E056D7"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20</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60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vAlign w:val="center"/>
            <w:hideMark/>
          </w:tcPr>
          <w:p w:rsidR="00E056D7" w:rsidRPr="00E87382" w:rsidRDefault="00E056D7" w:rsidP="004A2972">
            <w:pPr>
              <w:rPr>
                <w:rFonts w:ascii="Arial" w:hAnsi="Arial" w:cs="Arial"/>
                <w:b/>
                <w:bCs/>
                <w:color w:val="000000"/>
                <w:sz w:val="20"/>
                <w:szCs w:val="20"/>
              </w:rPr>
            </w:pPr>
            <w:r w:rsidRPr="00E87382">
              <w:rPr>
                <w:rFonts w:ascii="Arial" w:hAnsi="Arial" w:cs="Arial"/>
                <w:b/>
                <w:bCs/>
                <w:color w:val="000000"/>
                <w:sz w:val="20"/>
                <w:szCs w:val="20"/>
              </w:rPr>
              <w:t>LIMÃO</w:t>
            </w:r>
          </w:p>
        </w:tc>
        <w:tc>
          <w:tcPr>
            <w:tcW w:w="1277" w:type="dxa"/>
            <w:tcBorders>
              <w:top w:val="nil"/>
              <w:left w:val="nil"/>
              <w:bottom w:val="single" w:sz="4" w:space="0" w:color="auto"/>
              <w:right w:val="single" w:sz="4" w:space="0" w:color="auto"/>
            </w:tcBorders>
            <w:vAlign w:val="center"/>
          </w:tcPr>
          <w:p w:rsidR="00E056D7" w:rsidRPr="00E87382" w:rsidRDefault="00F82DAA" w:rsidP="00E056D7">
            <w:pPr>
              <w:jc w:val="center"/>
              <w:rPr>
                <w:rFonts w:ascii="Arial" w:hAnsi="Arial" w:cs="Arial"/>
                <w:b/>
                <w:bCs/>
                <w:color w:val="000000"/>
                <w:sz w:val="20"/>
                <w:szCs w:val="20"/>
              </w:rPr>
            </w:pPr>
            <w:r>
              <w:rPr>
                <w:rFonts w:ascii="Arial" w:hAnsi="Arial" w:cs="Arial"/>
                <w:b/>
                <w:bCs/>
                <w:color w:val="000000"/>
                <w:sz w:val="20"/>
                <w:szCs w:val="20"/>
              </w:rPr>
              <w:t>3,43</w:t>
            </w:r>
          </w:p>
        </w:tc>
      </w:tr>
      <w:tr w:rsidR="00E056D7" w:rsidRPr="00E87382" w:rsidTr="00E056D7">
        <w:trPr>
          <w:trHeight w:val="347"/>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21</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200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MAMÃO</w:t>
            </w:r>
            <w:r w:rsidRPr="00E87382">
              <w:rPr>
                <w:rFonts w:ascii="Arial" w:hAnsi="Arial" w:cs="Arial"/>
                <w:color w:val="000000"/>
                <w:sz w:val="20"/>
                <w:szCs w:val="20"/>
              </w:rPr>
              <w:t xml:space="preserve"> </w:t>
            </w:r>
            <w:r w:rsidRPr="00E87382">
              <w:rPr>
                <w:rFonts w:ascii="Arial" w:hAnsi="Arial" w:cs="Arial"/>
                <w:b/>
                <w:color w:val="000000"/>
                <w:sz w:val="20"/>
                <w:szCs w:val="20"/>
              </w:rPr>
              <w:t>FORMOSA</w:t>
            </w:r>
            <w:r w:rsidRPr="00E87382">
              <w:rPr>
                <w:rFonts w:ascii="Arial" w:hAnsi="Arial" w:cs="Arial"/>
                <w:color w:val="000000"/>
                <w:sz w:val="20"/>
                <w:szCs w:val="20"/>
              </w:rPr>
              <w:t xml:space="preserve">- Produto de primeira qualidade, fresco, com polpa firme e intacta; devendo ser bem desenvolvido, com 80%- 90% de maturação;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1277" w:type="dxa"/>
            <w:tcBorders>
              <w:top w:val="nil"/>
              <w:left w:val="nil"/>
              <w:bottom w:val="single" w:sz="4" w:space="0" w:color="auto"/>
              <w:right w:val="single" w:sz="4" w:space="0" w:color="auto"/>
            </w:tcBorders>
            <w:vAlign w:val="center"/>
          </w:tcPr>
          <w:p w:rsidR="00E056D7" w:rsidRPr="00E87382" w:rsidRDefault="00F82DAA" w:rsidP="00E056D7">
            <w:pPr>
              <w:jc w:val="center"/>
              <w:rPr>
                <w:rFonts w:ascii="Arial" w:hAnsi="Arial" w:cs="Arial"/>
                <w:b/>
                <w:bCs/>
                <w:color w:val="000000"/>
                <w:sz w:val="20"/>
                <w:szCs w:val="20"/>
              </w:rPr>
            </w:pPr>
            <w:r>
              <w:rPr>
                <w:rFonts w:ascii="Arial" w:hAnsi="Arial" w:cs="Arial"/>
                <w:b/>
                <w:bCs/>
                <w:color w:val="000000"/>
                <w:sz w:val="20"/>
                <w:szCs w:val="20"/>
              </w:rPr>
              <w:t>4,53</w:t>
            </w:r>
          </w:p>
        </w:tc>
      </w:tr>
      <w:tr w:rsidR="00E056D7"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22</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400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vAlign w:val="center"/>
            <w:hideMark/>
          </w:tcPr>
          <w:p w:rsidR="00E056D7" w:rsidRPr="00E87382" w:rsidRDefault="00E056D7" w:rsidP="004A2972">
            <w:pPr>
              <w:rPr>
                <w:rFonts w:ascii="Arial" w:hAnsi="Arial" w:cs="Arial"/>
                <w:bCs/>
                <w:color w:val="000000"/>
                <w:sz w:val="20"/>
                <w:szCs w:val="20"/>
              </w:rPr>
            </w:pPr>
            <w:r w:rsidRPr="00E87382">
              <w:rPr>
                <w:rFonts w:ascii="Arial" w:hAnsi="Arial" w:cs="Arial"/>
                <w:b/>
                <w:bCs/>
                <w:color w:val="000000"/>
                <w:sz w:val="20"/>
                <w:szCs w:val="20"/>
              </w:rPr>
              <w:t>MANDIOCA SEM CASCA</w:t>
            </w:r>
          </w:p>
        </w:tc>
        <w:tc>
          <w:tcPr>
            <w:tcW w:w="1277" w:type="dxa"/>
            <w:tcBorders>
              <w:top w:val="nil"/>
              <w:left w:val="nil"/>
              <w:bottom w:val="single" w:sz="4" w:space="0" w:color="auto"/>
              <w:right w:val="single" w:sz="4" w:space="0" w:color="auto"/>
            </w:tcBorders>
            <w:vAlign w:val="center"/>
          </w:tcPr>
          <w:p w:rsidR="00E056D7" w:rsidRPr="00E87382" w:rsidRDefault="00F82DAA" w:rsidP="00E056D7">
            <w:pPr>
              <w:jc w:val="center"/>
              <w:rPr>
                <w:rFonts w:ascii="Arial" w:hAnsi="Arial" w:cs="Arial"/>
                <w:b/>
                <w:bCs/>
                <w:color w:val="000000"/>
                <w:sz w:val="20"/>
                <w:szCs w:val="20"/>
              </w:rPr>
            </w:pPr>
            <w:r>
              <w:rPr>
                <w:rFonts w:ascii="Arial" w:hAnsi="Arial" w:cs="Arial"/>
                <w:b/>
                <w:bCs/>
                <w:color w:val="000000"/>
                <w:sz w:val="20"/>
                <w:szCs w:val="20"/>
              </w:rPr>
              <w:t>5,20</w:t>
            </w:r>
          </w:p>
        </w:tc>
      </w:tr>
      <w:tr w:rsidR="00E056D7" w:rsidRPr="00E87382" w:rsidTr="00E056D7">
        <w:trPr>
          <w:trHeight w:val="1126"/>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23</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300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UNID.</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MELANCIA</w:t>
            </w:r>
            <w:r w:rsidRPr="00E87382">
              <w:rPr>
                <w:rFonts w:ascii="Arial" w:hAnsi="Arial" w:cs="Arial"/>
                <w:color w:val="000000"/>
                <w:sz w:val="20"/>
                <w:szCs w:val="20"/>
              </w:rPr>
              <w:t xml:space="preserve"> –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c>
          <w:tcPr>
            <w:tcW w:w="1277" w:type="dxa"/>
            <w:tcBorders>
              <w:top w:val="nil"/>
              <w:left w:val="nil"/>
              <w:bottom w:val="single" w:sz="4" w:space="0" w:color="auto"/>
              <w:right w:val="single" w:sz="4" w:space="0" w:color="auto"/>
            </w:tcBorders>
            <w:vAlign w:val="center"/>
          </w:tcPr>
          <w:p w:rsidR="00E056D7" w:rsidRPr="00E87382" w:rsidRDefault="00664067" w:rsidP="00E056D7">
            <w:pPr>
              <w:jc w:val="center"/>
              <w:rPr>
                <w:rFonts w:ascii="Arial" w:hAnsi="Arial" w:cs="Arial"/>
                <w:b/>
                <w:bCs/>
                <w:color w:val="000000"/>
                <w:sz w:val="20"/>
                <w:szCs w:val="20"/>
              </w:rPr>
            </w:pPr>
            <w:r>
              <w:rPr>
                <w:rFonts w:ascii="Arial" w:hAnsi="Arial" w:cs="Arial"/>
                <w:b/>
                <w:bCs/>
                <w:color w:val="000000"/>
                <w:sz w:val="20"/>
                <w:szCs w:val="20"/>
              </w:rPr>
              <w:t>18,91</w:t>
            </w:r>
          </w:p>
        </w:tc>
      </w:tr>
      <w:tr w:rsidR="00E056D7"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24</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1.500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MEXERICA</w:t>
            </w:r>
          </w:p>
        </w:tc>
        <w:tc>
          <w:tcPr>
            <w:tcW w:w="1277" w:type="dxa"/>
            <w:tcBorders>
              <w:top w:val="nil"/>
              <w:left w:val="nil"/>
              <w:bottom w:val="single" w:sz="4" w:space="0" w:color="auto"/>
              <w:right w:val="single" w:sz="4" w:space="0" w:color="auto"/>
            </w:tcBorders>
            <w:vAlign w:val="center"/>
          </w:tcPr>
          <w:p w:rsidR="00E056D7" w:rsidRPr="00E87382" w:rsidRDefault="00F82DAA" w:rsidP="00E056D7">
            <w:pPr>
              <w:jc w:val="center"/>
              <w:rPr>
                <w:rFonts w:ascii="Arial" w:hAnsi="Arial" w:cs="Arial"/>
                <w:b/>
                <w:bCs/>
                <w:color w:val="000000"/>
                <w:sz w:val="20"/>
                <w:szCs w:val="20"/>
              </w:rPr>
            </w:pPr>
            <w:r>
              <w:rPr>
                <w:rFonts w:ascii="Arial" w:hAnsi="Arial" w:cs="Arial"/>
                <w:b/>
                <w:bCs/>
                <w:color w:val="000000"/>
                <w:sz w:val="20"/>
                <w:szCs w:val="20"/>
              </w:rPr>
              <w:t>5,37</w:t>
            </w:r>
          </w:p>
        </w:tc>
      </w:tr>
      <w:tr w:rsidR="00E056D7"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25</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 xml:space="preserve">MORANGO </w:t>
            </w:r>
            <w:r w:rsidRPr="00E87382">
              <w:rPr>
                <w:rFonts w:ascii="Arial" w:hAnsi="Arial" w:cs="Arial"/>
                <w:bCs/>
                <w:color w:val="000000"/>
                <w:sz w:val="20"/>
                <w:szCs w:val="20"/>
              </w:rPr>
              <w:t>– Produto in natura, tamanho médio, íntegro, firme e sem amolecimento.</w:t>
            </w:r>
          </w:p>
        </w:tc>
        <w:tc>
          <w:tcPr>
            <w:tcW w:w="1277" w:type="dxa"/>
            <w:tcBorders>
              <w:top w:val="nil"/>
              <w:left w:val="nil"/>
              <w:bottom w:val="single" w:sz="4" w:space="0" w:color="auto"/>
              <w:right w:val="single" w:sz="4" w:space="0" w:color="auto"/>
            </w:tcBorders>
            <w:vAlign w:val="center"/>
          </w:tcPr>
          <w:p w:rsidR="00E056D7" w:rsidRPr="00E87382" w:rsidRDefault="00664067" w:rsidP="00E056D7">
            <w:pPr>
              <w:jc w:val="center"/>
              <w:rPr>
                <w:rFonts w:ascii="Arial" w:hAnsi="Arial" w:cs="Arial"/>
                <w:b/>
                <w:bCs/>
                <w:color w:val="000000"/>
                <w:sz w:val="20"/>
                <w:szCs w:val="20"/>
              </w:rPr>
            </w:pPr>
            <w:r>
              <w:rPr>
                <w:rFonts w:ascii="Arial" w:hAnsi="Arial" w:cs="Arial"/>
                <w:b/>
                <w:bCs/>
                <w:color w:val="000000"/>
                <w:sz w:val="20"/>
                <w:szCs w:val="20"/>
              </w:rPr>
              <w:t>16,42</w:t>
            </w:r>
          </w:p>
        </w:tc>
      </w:tr>
      <w:tr w:rsidR="00E056D7"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26</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30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vAlign w:val="center"/>
            <w:hideMark/>
          </w:tcPr>
          <w:p w:rsidR="00E056D7" w:rsidRPr="00E87382" w:rsidRDefault="00E056D7" w:rsidP="004A2972">
            <w:pPr>
              <w:rPr>
                <w:rFonts w:ascii="Arial" w:hAnsi="Arial" w:cs="Arial"/>
                <w:b/>
                <w:bCs/>
                <w:color w:val="000000"/>
                <w:sz w:val="20"/>
                <w:szCs w:val="20"/>
              </w:rPr>
            </w:pPr>
            <w:r w:rsidRPr="00E87382">
              <w:rPr>
                <w:rFonts w:ascii="Arial" w:hAnsi="Arial" w:cs="Arial"/>
                <w:b/>
                <w:bCs/>
                <w:color w:val="000000"/>
                <w:sz w:val="20"/>
                <w:szCs w:val="20"/>
              </w:rPr>
              <w:t>PIMENTÃO AMARELO</w:t>
            </w:r>
          </w:p>
        </w:tc>
        <w:tc>
          <w:tcPr>
            <w:tcW w:w="1277" w:type="dxa"/>
            <w:tcBorders>
              <w:top w:val="nil"/>
              <w:left w:val="nil"/>
              <w:bottom w:val="single" w:sz="4" w:space="0" w:color="auto"/>
              <w:right w:val="single" w:sz="4" w:space="0" w:color="auto"/>
            </w:tcBorders>
            <w:vAlign w:val="center"/>
          </w:tcPr>
          <w:p w:rsidR="00E056D7" w:rsidRPr="00E87382" w:rsidRDefault="00664067" w:rsidP="00E056D7">
            <w:pPr>
              <w:jc w:val="center"/>
              <w:rPr>
                <w:rFonts w:ascii="Arial" w:hAnsi="Arial" w:cs="Arial"/>
                <w:b/>
                <w:bCs/>
                <w:color w:val="000000"/>
                <w:sz w:val="20"/>
                <w:szCs w:val="20"/>
              </w:rPr>
            </w:pPr>
            <w:r>
              <w:rPr>
                <w:rFonts w:ascii="Arial" w:hAnsi="Arial" w:cs="Arial"/>
                <w:b/>
                <w:bCs/>
                <w:color w:val="000000"/>
                <w:sz w:val="20"/>
                <w:szCs w:val="20"/>
              </w:rPr>
              <w:t>7,24</w:t>
            </w:r>
          </w:p>
        </w:tc>
      </w:tr>
      <w:tr w:rsidR="00E056D7"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27</w:t>
            </w:r>
          </w:p>
        </w:tc>
        <w:tc>
          <w:tcPr>
            <w:tcW w:w="844" w:type="dxa"/>
            <w:tcBorders>
              <w:top w:val="nil"/>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30</w:t>
            </w:r>
          </w:p>
        </w:tc>
        <w:tc>
          <w:tcPr>
            <w:tcW w:w="850" w:type="dxa"/>
            <w:tcBorders>
              <w:top w:val="nil"/>
              <w:left w:val="nil"/>
              <w:bottom w:val="single" w:sz="4" w:space="0" w:color="auto"/>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vAlign w:val="center"/>
            <w:hideMark/>
          </w:tcPr>
          <w:p w:rsidR="00E056D7" w:rsidRPr="00E87382" w:rsidRDefault="00E056D7" w:rsidP="004A2972">
            <w:pPr>
              <w:rPr>
                <w:rFonts w:ascii="Arial" w:hAnsi="Arial" w:cs="Arial"/>
                <w:b/>
                <w:bCs/>
                <w:color w:val="000000"/>
                <w:sz w:val="20"/>
                <w:szCs w:val="20"/>
              </w:rPr>
            </w:pPr>
            <w:r w:rsidRPr="00E87382">
              <w:rPr>
                <w:rFonts w:ascii="Arial" w:hAnsi="Arial" w:cs="Arial"/>
                <w:b/>
                <w:bCs/>
                <w:color w:val="000000"/>
                <w:sz w:val="20"/>
                <w:szCs w:val="20"/>
              </w:rPr>
              <w:t>PIMENTÃO VERDE</w:t>
            </w:r>
          </w:p>
        </w:tc>
        <w:tc>
          <w:tcPr>
            <w:tcW w:w="1277" w:type="dxa"/>
            <w:tcBorders>
              <w:top w:val="nil"/>
              <w:left w:val="nil"/>
              <w:bottom w:val="single" w:sz="4" w:space="0" w:color="auto"/>
              <w:right w:val="single" w:sz="4" w:space="0" w:color="auto"/>
            </w:tcBorders>
            <w:vAlign w:val="center"/>
          </w:tcPr>
          <w:p w:rsidR="00E056D7" w:rsidRPr="00E87382" w:rsidRDefault="00664067" w:rsidP="00E056D7">
            <w:pPr>
              <w:jc w:val="center"/>
              <w:rPr>
                <w:rFonts w:ascii="Arial" w:hAnsi="Arial" w:cs="Arial"/>
                <w:b/>
                <w:bCs/>
                <w:color w:val="000000"/>
                <w:sz w:val="20"/>
                <w:szCs w:val="20"/>
              </w:rPr>
            </w:pPr>
            <w:r>
              <w:rPr>
                <w:rFonts w:ascii="Arial" w:hAnsi="Arial" w:cs="Arial"/>
                <w:b/>
                <w:bCs/>
                <w:color w:val="000000"/>
                <w:sz w:val="20"/>
                <w:szCs w:val="20"/>
              </w:rPr>
              <w:t>5,24</w:t>
            </w:r>
          </w:p>
        </w:tc>
      </w:tr>
      <w:tr w:rsidR="00E056D7" w:rsidRPr="00E87382" w:rsidTr="00E056D7">
        <w:trPr>
          <w:trHeight w:val="300"/>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28</w:t>
            </w:r>
          </w:p>
        </w:tc>
        <w:tc>
          <w:tcPr>
            <w:tcW w:w="844" w:type="dxa"/>
            <w:tcBorders>
              <w:top w:val="nil"/>
              <w:left w:val="nil"/>
              <w:bottom w:val="nil"/>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30</w:t>
            </w:r>
          </w:p>
        </w:tc>
        <w:tc>
          <w:tcPr>
            <w:tcW w:w="850" w:type="dxa"/>
            <w:tcBorders>
              <w:top w:val="nil"/>
              <w:left w:val="nil"/>
              <w:bottom w:val="nil"/>
              <w:right w:val="single" w:sz="4" w:space="0" w:color="auto"/>
            </w:tcBorders>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vAlign w:val="center"/>
            <w:hideMark/>
          </w:tcPr>
          <w:p w:rsidR="00E056D7" w:rsidRPr="00E87382" w:rsidRDefault="00E056D7" w:rsidP="004A2972">
            <w:pPr>
              <w:rPr>
                <w:rFonts w:ascii="Arial" w:hAnsi="Arial" w:cs="Arial"/>
                <w:b/>
                <w:bCs/>
                <w:color w:val="000000"/>
                <w:sz w:val="20"/>
                <w:szCs w:val="20"/>
              </w:rPr>
            </w:pPr>
            <w:r w:rsidRPr="00E87382">
              <w:rPr>
                <w:rFonts w:ascii="Arial" w:hAnsi="Arial" w:cs="Arial"/>
                <w:b/>
                <w:bCs/>
                <w:color w:val="000000"/>
                <w:sz w:val="20"/>
                <w:szCs w:val="20"/>
              </w:rPr>
              <w:t>PIMENTÃO VERMELHO</w:t>
            </w:r>
          </w:p>
        </w:tc>
        <w:tc>
          <w:tcPr>
            <w:tcW w:w="1277" w:type="dxa"/>
            <w:tcBorders>
              <w:top w:val="nil"/>
              <w:left w:val="nil"/>
              <w:bottom w:val="single" w:sz="4" w:space="0" w:color="auto"/>
              <w:right w:val="single" w:sz="4" w:space="0" w:color="auto"/>
            </w:tcBorders>
            <w:vAlign w:val="center"/>
          </w:tcPr>
          <w:p w:rsidR="00E056D7" w:rsidRPr="00E87382" w:rsidRDefault="00664067" w:rsidP="00E056D7">
            <w:pPr>
              <w:jc w:val="center"/>
              <w:rPr>
                <w:rFonts w:ascii="Arial" w:hAnsi="Arial" w:cs="Arial"/>
                <w:b/>
                <w:bCs/>
                <w:color w:val="000000"/>
                <w:sz w:val="20"/>
                <w:szCs w:val="20"/>
              </w:rPr>
            </w:pPr>
            <w:r>
              <w:rPr>
                <w:rFonts w:ascii="Arial" w:hAnsi="Arial" w:cs="Arial"/>
                <w:b/>
                <w:bCs/>
                <w:color w:val="000000"/>
                <w:sz w:val="20"/>
                <w:szCs w:val="20"/>
              </w:rPr>
              <w:t>7,24</w:t>
            </w:r>
          </w:p>
        </w:tc>
      </w:tr>
      <w:tr w:rsidR="00E056D7" w:rsidRPr="00E87382" w:rsidTr="00E056D7">
        <w:trPr>
          <w:trHeight w:val="1351"/>
        </w:trPr>
        <w:tc>
          <w:tcPr>
            <w:tcW w:w="644" w:type="dxa"/>
            <w:tcBorders>
              <w:top w:val="nil"/>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lastRenderedPageBreak/>
              <w:t>29</w:t>
            </w:r>
          </w:p>
        </w:tc>
        <w:tc>
          <w:tcPr>
            <w:tcW w:w="844" w:type="dxa"/>
            <w:tcBorders>
              <w:top w:val="single" w:sz="4" w:space="0" w:color="auto"/>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100</w:t>
            </w:r>
          </w:p>
        </w:tc>
        <w:tc>
          <w:tcPr>
            <w:tcW w:w="850" w:type="dxa"/>
            <w:tcBorders>
              <w:top w:val="single" w:sz="4" w:space="0" w:color="auto"/>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nil"/>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 xml:space="preserve">REPOLHO </w:t>
            </w:r>
            <w:r w:rsidRPr="00E87382">
              <w:rPr>
                <w:rFonts w:ascii="Arial" w:hAnsi="Arial" w:cs="Arial"/>
                <w:color w:val="000000"/>
                <w:sz w:val="20"/>
                <w:szCs w:val="20"/>
              </w:rPr>
              <w:t xml:space="preserve">- Produto de primeira qualidade, fresco; com tamanho médio e coloração uniforme, pesando de </w:t>
            </w:r>
            <w:proofErr w:type="gramStart"/>
            <w:r w:rsidRPr="00E87382">
              <w:rPr>
                <w:rFonts w:ascii="Arial" w:hAnsi="Arial" w:cs="Arial"/>
                <w:color w:val="000000"/>
                <w:sz w:val="20"/>
                <w:szCs w:val="20"/>
              </w:rPr>
              <w:t>1</w:t>
            </w:r>
            <w:proofErr w:type="gramEnd"/>
            <w:r w:rsidRPr="00E87382">
              <w:rPr>
                <w:rFonts w:ascii="Arial" w:hAnsi="Arial" w:cs="Arial"/>
                <w:color w:val="000000"/>
                <w:sz w:val="20"/>
                <w:szCs w:val="20"/>
              </w:rPr>
              <w:t xml:space="preserve"> a 1,5 kg; devendo ser bem desenvolvido; firme e intacto; sem lesões de origem física ou mecânica, perfurações e cortes; acondicionado em saco de polietileno; suas condições deverão estar de acordo com a NTA-14 (DECRETO 12486 de 20/10/78); com padrões de embalagem de inscrição normativa conjunta N 9 de 12/11/02, (SARC, ANVISA, INMETRO).</w:t>
            </w:r>
          </w:p>
        </w:tc>
        <w:tc>
          <w:tcPr>
            <w:tcW w:w="1277" w:type="dxa"/>
            <w:tcBorders>
              <w:top w:val="nil"/>
              <w:left w:val="nil"/>
              <w:bottom w:val="single" w:sz="4" w:space="0" w:color="auto"/>
              <w:right w:val="single" w:sz="4" w:space="0" w:color="auto"/>
            </w:tcBorders>
            <w:vAlign w:val="center"/>
          </w:tcPr>
          <w:p w:rsidR="00E056D7" w:rsidRPr="00E87382" w:rsidRDefault="00664067" w:rsidP="00E056D7">
            <w:pPr>
              <w:jc w:val="center"/>
              <w:rPr>
                <w:rFonts w:ascii="Arial" w:hAnsi="Arial" w:cs="Arial"/>
                <w:b/>
                <w:bCs/>
                <w:color w:val="000000"/>
                <w:sz w:val="20"/>
                <w:szCs w:val="20"/>
              </w:rPr>
            </w:pPr>
            <w:r>
              <w:rPr>
                <w:rFonts w:ascii="Arial" w:hAnsi="Arial" w:cs="Arial"/>
                <w:b/>
                <w:bCs/>
                <w:color w:val="000000"/>
                <w:sz w:val="20"/>
                <w:szCs w:val="20"/>
              </w:rPr>
              <w:t>2,70</w:t>
            </w:r>
          </w:p>
        </w:tc>
      </w:tr>
      <w:tr w:rsidR="00E056D7" w:rsidRPr="00E87382" w:rsidTr="00E056D7">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30</w:t>
            </w:r>
          </w:p>
        </w:tc>
        <w:tc>
          <w:tcPr>
            <w:tcW w:w="844" w:type="dxa"/>
            <w:tcBorders>
              <w:top w:val="single" w:sz="4" w:space="0" w:color="auto"/>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100</w:t>
            </w:r>
          </w:p>
        </w:tc>
        <w:tc>
          <w:tcPr>
            <w:tcW w:w="850" w:type="dxa"/>
            <w:tcBorders>
              <w:top w:val="single" w:sz="4" w:space="0" w:color="auto"/>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single" w:sz="4" w:space="0" w:color="auto"/>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VAGEM</w:t>
            </w:r>
            <w:r w:rsidRPr="00E87382">
              <w:rPr>
                <w:rFonts w:ascii="Arial" w:hAnsi="Arial" w:cs="Arial"/>
                <w:color w:val="000000"/>
                <w:sz w:val="20"/>
                <w:szCs w:val="20"/>
              </w:rPr>
              <w:t xml:space="preserve"> –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de 12/11/02, (SARC, ANVISA, INMETRO). UNIDADE DE FORNECIMENTO: kg</w:t>
            </w:r>
          </w:p>
        </w:tc>
        <w:tc>
          <w:tcPr>
            <w:tcW w:w="1277" w:type="dxa"/>
            <w:tcBorders>
              <w:top w:val="single" w:sz="4" w:space="0" w:color="auto"/>
              <w:left w:val="nil"/>
              <w:bottom w:val="single" w:sz="4" w:space="0" w:color="auto"/>
              <w:right w:val="single" w:sz="4" w:space="0" w:color="auto"/>
            </w:tcBorders>
            <w:vAlign w:val="center"/>
          </w:tcPr>
          <w:p w:rsidR="00E056D7" w:rsidRPr="00E87382" w:rsidRDefault="00664067" w:rsidP="00E056D7">
            <w:pPr>
              <w:jc w:val="center"/>
              <w:rPr>
                <w:rFonts w:ascii="Arial" w:hAnsi="Arial" w:cs="Arial"/>
                <w:b/>
                <w:bCs/>
                <w:color w:val="000000"/>
                <w:sz w:val="20"/>
                <w:szCs w:val="20"/>
              </w:rPr>
            </w:pPr>
            <w:r>
              <w:rPr>
                <w:rFonts w:ascii="Arial" w:hAnsi="Arial" w:cs="Arial"/>
                <w:b/>
                <w:bCs/>
                <w:color w:val="000000"/>
                <w:sz w:val="20"/>
                <w:szCs w:val="20"/>
              </w:rPr>
              <w:t>8,01</w:t>
            </w:r>
          </w:p>
        </w:tc>
      </w:tr>
      <w:tr w:rsidR="00E056D7" w:rsidRPr="00E87382" w:rsidTr="00E056D7">
        <w:trPr>
          <w:trHeight w:val="274"/>
        </w:trPr>
        <w:tc>
          <w:tcPr>
            <w:tcW w:w="644" w:type="dxa"/>
            <w:tcBorders>
              <w:top w:val="single" w:sz="4" w:space="0" w:color="auto"/>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31</w:t>
            </w:r>
          </w:p>
        </w:tc>
        <w:tc>
          <w:tcPr>
            <w:tcW w:w="844" w:type="dxa"/>
            <w:tcBorders>
              <w:top w:val="single" w:sz="4" w:space="0" w:color="auto"/>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50</w:t>
            </w:r>
          </w:p>
        </w:tc>
        <w:tc>
          <w:tcPr>
            <w:tcW w:w="850" w:type="dxa"/>
            <w:tcBorders>
              <w:top w:val="single" w:sz="4" w:space="0" w:color="auto"/>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MÇ</w:t>
            </w:r>
          </w:p>
        </w:tc>
        <w:tc>
          <w:tcPr>
            <w:tcW w:w="6379" w:type="dxa"/>
            <w:tcBorders>
              <w:top w:val="single" w:sz="4" w:space="0" w:color="auto"/>
              <w:left w:val="nil"/>
              <w:bottom w:val="single" w:sz="4" w:space="0" w:color="auto"/>
              <w:right w:val="single" w:sz="4" w:space="0" w:color="auto"/>
            </w:tcBorders>
            <w:vAlign w:val="center"/>
            <w:hideMark/>
          </w:tcPr>
          <w:p w:rsidR="00E056D7" w:rsidRPr="00E87382" w:rsidRDefault="00E056D7" w:rsidP="004A2972">
            <w:pPr>
              <w:rPr>
                <w:rFonts w:ascii="Arial" w:hAnsi="Arial" w:cs="Arial"/>
                <w:b/>
                <w:bCs/>
                <w:color w:val="000000"/>
                <w:sz w:val="20"/>
                <w:szCs w:val="20"/>
              </w:rPr>
            </w:pPr>
            <w:r w:rsidRPr="00E87382">
              <w:rPr>
                <w:rFonts w:ascii="Arial" w:hAnsi="Arial" w:cs="Arial"/>
                <w:b/>
                <w:bCs/>
                <w:color w:val="000000"/>
                <w:sz w:val="20"/>
                <w:szCs w:val="20"/>
              </w:rPr>
              <w:t>RÚCULA</w:t>
            </w:r>
          </w:p>
        </w:tc>
        <w:tc>
          <w:tcPr>
            <w:tcW w:w="1277" w:type="dxa"/>
            <w:tcBorders>
              <w:top w:val="single" w:sz="4" w:space="0" w:color="auto"/>
              <w:left w:val="nil"/>
              <w:bottom w:val="single" w:sz="4" w:space="0" w:color="auto"/>
              <w:right w:val="single" w:sz="4" w:space="0" w:color="auto"/>
            </w:tcBorders>
            <w:vAlign w:val="center"/>
          </w:tcPr>
          <w:p w:rsidR="00E056D7" w:rsidRPr="00E87382" w:rsidRDefault="00664067" w:rsidP="00E056D7">
            <w:pPr>
              <w:jc w:val="center"/>
              <w:rPr>
                <w:rFonts w:ascii="Arial" w:hAnsi="Arial" w:cs="Arial"/>
                <w:b/>
                <w:bCs/>
                <w:color w:val="000000"/>
                <w:sz w:val="20"/>
                <w:szCs w:val="20"/>
              </w:rPr>
            </w:pPr>
            <w:r>
              <w:rPr>
                <w:rFonts w:ascii="Arial" w:hAnsi="Arial" w:cs="Arial"/>
                <w:b/>
                <w:bCs/>
                <w:color w:val="000000"/>
                <w:sz w:val="20"/>
                <w:szCs w:val="20"/>
              </w:rPr>
              <w:t>5,26</w:t>
            </w:r>
          </w:p>
        </w:tc>
      </w:tr>
      <w:tr w:rsidR="00E056D7" w:rsidRPr="00E87382" w:rsidTr="00E056D7">
        <w:trPr>
          <w:trHeight w:val="27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32</w:t>
            </w:r>
          </w:p>
        </w:tc>
        <w:tc>
          <w:tcPr>
            <w:tcW w:w="844" w:type="dxa"/>
            <w:tcBorders>
              <w:top w:val="single" w:sz="4" w:space="0" w:color="auto"/>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700</w:t>
            </w:r>
          </w:p>
        </w:tc>
        <w:tc>
          <w:tcPr>
            <w:tcW w:w="850" w:type="dxa"/>
            <w:tcBorders>
              <w:top w:val="single" w:sz="4" w:space="0" w:color="auto"/>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MÇ</w:t>
            </w:r>
          </w:p>
        </w:tc>
        <w:tc>
          <w:tcPr>
            <w:tcW w:w="6379" w:type="dxa"/>
            <w:tcBorders>
              <w:top w:val="single" w:sz="4" w:space="0" w:color="auto"/>
              <w:left w:val="nil"/>
              <w:bottom w:val="single" w:sz="4" w:space="0" w:color="auto"/>
              <w:right w:val="single" w:sz="4" w:space="0" w:color="auto"/>
            </w:tcBorders>
            <w:vAlign w:val="center"/>
            <w:hideMark/>
          </w:tcPr>
          <w:p w:rsidR="00E056D7" w:rsidRPr="00E87382" w:rsidRDefault="00E056D7" w:rsidP="004A2972">
            <w:pPr>
              <w:rPr>
                <w:rFonts w:ascii="Arial" w:hAnsi="Arial" w:cs="Arial"/>
                <w:b/>
                <w:bCs/>
                <w:color w:val="000000"/>
                <w:sz w:val="20"/>
                <w:szCs w:val="20"/>
              </w:rPr>
            </w:pPr>
            <w:r w:rsidRPr="00E87382">
              <w:rPr>
                <w:rFonts w:ascii="Arial" w:hAnsi="Arial" w:cs="Arial"/>
                <w:b/>
                <w:bCs/>
                <w:color w:val="000000"/>
                <w:sz w:val="20"/>
                <w:szCs w:val="20"/>
              </w:rPr>
              <w:t xml:space="preserve">SALSINHA - </w:t>
            </w:r>
            <w:r w:rsidRPr="00E87382">
              <w:rPr>
                <w:rFonts w:ascii="Arial" w:hAnsi="Arial" w:cs="Arial"/>
                <w:bCs/>
                <w:color w:val="000000"/>
                <w:sz w:val="20"/>
                <w:szCs w:val="20"/>
              </w:rPr>
              <w:t>O maço deve pesar em torno de 200g.</w:t>
            </w:r>
          </w:p>
        </w:tc>
        <w:tc>
          <w:tcPr>
            <w:tcW w:w="1277" w:type="dxa"/>
            <w:tcBorders>
              <w:top w:val="single" w:sz="4" w:space="0" w:color="auto"/>
              <w:left w:val="nil"/>
              <w:bottom w:val="single" w:sz="4" w:space="0" w:color="auto"/>
              <w:right w:val="single" w:sz="4" w:space="0" w:color="auto"/>
            </w:tcBorders>
            <w:vAlign w:val="center"/>
          </w:tcPr>
          <w:p w:rsidR="00E056D7" w:rsidRPr="00E87382" w:rsidRDefault="00664067" w:rsidP="00E056D7">
            <w:pPr>
              <w:jc w:val="center"/>
              <w:rPr>
                <w:rFonts w:ascii="Arial" w:hAnsi="Arial" w:cs="Arial"/>
                <w:b/>
                <w:bCs/>
                <w:color w:val="000000"/>
                <w:sz w:val="20"/>
                <w:szCs w:val="20"/>
              </w:rPr>
            </w:pPr>
            <w:r>
              <w:rPr>
                <w:rFonts w:ascii="Arial" w:hAnsi="Arial" w:cs="Arial"/>
                <w:b/>
                <w:bCs/>
                <w:color w:val="000000"/>
                <w:sz w:val="20"/>
                <w:szCs w:val="20"/>
              </w:rPr>
              <w:t>4,82</w:t>
            </w:r>
          </w:p>
        </w:tc>
      </w:tr>
      <w:tr w:rsidR="00E056D7" w:rsidRPr="00E87382" w:rsidTr="00E056D7">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33</w:t>
            </w:r>
          </w:p>
        </w:tc>
        <w:tc>
          <w:tcPr>
            <w:tcW w:w="844" w:type="dxa"/>
            <w:tcBorders>
              <w:top w:val="single" w:sz="4" w:space="0" w:color="auto"/>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1.000</w:t>
            </w:r>
          </w:p>
        </w:tc>
        <w:tc>
          <w:tcPr>
            <w:tcW w:w="850" w:type="dxa"/>
            <w:tcBorders>
              <w:top w:val="single" w:sz="4" w:space="0" w:color="auto"/>
              <w:left w:val="nil"/>
              <w:bottom w:val="single" w:sz="4" w:space="0" w:color="auto"/>
              <w:right w:val="single" w:sz="4" w:space="0" w:color="auto"/>
            </w:tcBorders>
            <w:noWrap/>
            <w:vAlign w:val="center"/>
            <w:hideMark/>
          </w:tcPr>
          <w:p w:rsidR="00E056D7" w:rsidRPr="00E87382" w:rsidRDefault="00E056D7" w:rsidP="004A2972">
            <w:pPr>
              <w:jc w:val="center"/>
              <w:rPr>
                <w:rFonts w:ascii="Arial" w:hAnsi="Arial" w:cs="Arial"/>
                <w:color w:val="000000"/>
                <w:sz w:val="20"/>
                <w:szCs w:val="20"/>
              </w:rPr>
            </w:pPr>
            <w:r w:rsidRPr="00E87382">
              <w:rPr>
                <w:rFonts w:ascii="Arial" w:hAnsi="Arial" w:cs="Arial"/>
                <w:color w:val="000000"/>
                <w:sz w:val="20"/>
                <w:szCs w:val="20"/>
              </w:rPr>
              <w:t>KG</w:t>
            </w:r>
          </w:p>
        </w:tc>
        <w:tc>
          <w:tcPr>
            <w:tcW w:w="6379" w:type="dxa"/>
            <w:tcBorders>
              <w:top w:val="single" w:sz="4" w:space="0" w:color="auto"/>
              <w:left w:val="nil"/>
              <w:bottom w:val="single" w:sz="4" w:space="0" w:color="auto"/>
              <w:right w:val="single" w:sz="4" w:space="0" w:color="auto"/>
            </w:tcBorders>
            <w:hideMark/>
          </w:tcPr>
          <w:p w:rsidR="00E056D7" w:rsidRPr="00E87382" w:rsidRDefault="00E056D7" w:rsidP="004A2972">
            <w:pPr>
              <w:jc w:val="both"/>
              <w:rPr>
                <w:rFonts w:ascii="Arial" w:hAnsi="Arial" w:cs="Arial"/>
                <w:b/>
                <w:bCs/>
                <w:color w:val="000000"/>
                <w:sz w:val="20"/>
                <w:szCs w:val="20"/>
              </w:rPr>
            </w:pPr>
            <w:r w:rsidRPr="00E87382">
              <w:rPr>
                <w:rFonts w:ascii="Arial" w:hAnsi="Arial" w:cs="Arial"/>
                <w:b/>
                <w:bCs/>
                <w:color w:val="000000"/>
                <w:sz w:val="20"/>
                <w:szCs w:val="20"/>
              </w:rPr>
              <w:t>TOMATE</w:t>
            </w:r>
            <w:r w:rsidRPr="00E87382">
              <w:rPr>
                <w:rFonts w:ascii="Arial" w:hAnsi="Arial" w:cs="Arial"/>
                <w:color w:val="000000"/>
                <w:sz w:val="20"/>
                <w:szCs w:val="20"/>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1277" w:type="dxa"/>
            <w:tcBorders>
              <w:top w:val="single" w:sz="4" w:space="0" w:color="auto"/>
              <w:left w:val="nil"/>
              <w:bottom w:val="single" w:sz="4" w:space="0" w:color="auto"/>
              <w:right w:val="single" w:sz="4" w:space="0" w:color="auto"/>
            </w:tcBorders>
            <w:vAlign w:val="center"/>
          </w:tcPr>
          <w:p w:rsidR="00E056D7" w:rsidRPr="00E87382" w:rsidRDefault="00664067" w:rsidP="00E056D7">
            <w:pPr>
              <w:jc w:val="center"/>
              <w:rPr>
                <w:rFonts w:ascii="Arial" w:hAnsi="Arial" w:cs="Arial"/>
                <w:b/>
                <w:bCs/>
                <w:color w:val="000000"/>
                <w:sz w:val="20"/>
                <w:szCs w:val="20"/>
              </w:rPr>
            </w:pPr>
            <w:r>
              <w:rPr>
                <w:rFonts w:ascii="Arial" w:hAnsi="Arial" w:cs="Arial"/>
                <w:b/>
                <w:bCs/>
                <w:color w:val="000000"/>
                <w:sz w:val="20"/>
                <w:szCs w:val="20"/>
              </w:rPr>
              <w:t>3,99</w:t>
            </w:r>
          </w:p>
        </w:tc>
      </w:tr>
    </w:tbl>
    <w:p w:rsidR="00E056D7" w:rsidRPr="00E87382" w:rsidRDefault="00E056D7" w:rsidP="00E056D7">
      <w:pPr>
        <w:rPr>
          <w:rFonts w:ascii="Arial" w:hAnsi="Arial" w:cs="Arial"/>
          <w:sz w:val="20"/>
          <w:szCs w:val="20"/>
        </w:rPr>
      </w:pPr>
    </w:p>
    <w:p w:rsidR="00E056D7" w:rsidRDefault="00E056D7" w:rsidP="00F55D1A">
      <w:pPr>
        <w:rPr>
          <w:rFonts w:ascii="Arial" w:hAnsi="Arial" w:cs="Arial"/>
        </w:rPr>
      </w:pPr>
    </w:p>
    <w:p w:rsidR="00E056D7" w:rsidRPr="00E87382" w:rsidRDefault="00E056D7" w:rsidP="00F55D1A">
      <w:pPr>
        <w:rPr>
          <w:rFonts w:ascii="Arial" w:hAnsi="Arial" w:cs="Arial"/>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6745B4" w:rsidRPr="00E87382" w:rsidRDefault="006745B4" w:rsidP="006745B4">
      <w:pPr>
        <w:autoSpaceDE w:val="0"/>
        <w:autoSpaceDN w:val="0"/>
        <w:adjustRightInd w:val="0"/>
        <w:jc w:val="center"/>
        <w:rPr>
          <w:rFonts w:ascii="Arial" w:hAnsi="Arial" w:cs="Arial"/>
          <w:b/>
          <w:color w:val="000000"/>
        </w:rPr>
      </w:pPr>
      <w:r w:rsidRPr="00E87382">
        <w:rPr>
          <w:rFonts w:ascii="Arial" w:hAnsi="Arial" w:cs="Arial"/>
          <w:b/>
          <w:color w:val="000000"/>
        </w:rPr>
        <w:lastRenderedPageBreak/>
        <w:t>ANEXO I</w:t>
      </w:r>
      <w:r w:rsidR="00E056D7">
        <w:rPr>
          <w:rFonts w:ascii="Arial" w:hAnsi="Arial" w:cs="Arial"/>
          <w:b/>
          <w:color w:val="000000"/>
        </w:rPr>
        <w:t>I</w:t>
      </w:r>
    </w:p>
    <w:p w:rsidR="00F46866" w:rsidRDefault="00F46866" w:rsidP="006745B4">
      <w:pPr>
        <w:pStyle w:val="NormalWeb"/>
        <w:jc w:val="center"/>
      </w:pPr>
      <w:r>
        <w:t>MODELO DE PROJETO DE VENDA</w:t>
      </w:r>
    </w:p>
    <w:p w:rsidR="00F46866" w:rsidRDefault="00F46866" w:rsidP="00F46866">
      <w:pPr>
        <w:pStyle w:val="NormalWeb"/>
        <w:jc w:val="center"/>
      </w:pPr>
      <w:r w:rsidRPr="006745B4">
        <w:rPr>
          <w:highlight w:val="yellow"/>
        </w:rPr>
        <w:t>MODELO PROPOSTO PARA OS GRUPOS FORMAIS</w:t>
      </w:r>
      <w: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54"/>
        <w:gridCol w:w="1361"/>
        <w:gridCol w:w="109"/>
        <w:gridCol w:w="1383"/>
        <w:gridCol w:w="87"/>
        <w:gridCol w:w="1404"/>
        <w:gridCol w:w="66"/>
        <w:gridCol w:w="1275"/>
        <w:gridCol w:w="195"/>
        <w:gridCol w:w="1449"/>
        <w:gridCol w:w="21"/>
        <w:gridCol w:w="1471"/>
      </w:tblGrid>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PROJETO DE VENDA DE GÊNEROS ALIMENTÍCIOS DA AGRICULTURA FAMILIAR PARA ALIMENTAÇÃO ESCOLAR/PNAE</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IDENTIFICAÇÃO DA PROPOSTA DE ATENDIMENTO AO EDITAL/CHAMADA PÚBLICA Nº</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 - IDENTIFICAÇÃO DOS FORNECEDORES</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GRUPO FORMAL</w:t>
            </w:r>
            <w:r>
              <w:rPr>
                <w:color w:val="FFFFFF"/>
              </w:rPr>
              <w:t xml:space="preserve"> </w:t>
            </w:r>
          </w:p>
          <w:p w:rsidR="00F46866" w:rsidRDefault="00F46866">
            <w:pPr>
              <w:pStyle w:val="NormalWeb"/>
              <w:jc w:val="center"/>
              <w:rPr>
                <w:color w:val="FFFFFF"/>
              </w:rPr>
            </w:pPr>
          </w:p>
        </w:tc>
      </w:tr>
      <w:tr w:rsidR="00F46866" w:rsidTr="00F46866">
        <w:trPr>
          <w:tblCellSpacing w:w="0" w:type="dxa"/>
          <w:jc w:val="center"/>
        </w:trPr>
        <w:tc>
          <w:tcPr>
            <w:tcW w:w="4307"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Proponente</w:t>
            </w:r>
          </w:p>
        </w:tc>
        <w:tc>
          <w:tcPr>
            <w:tcW w:w="5968"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CNPJ</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Endereço</w:t>
            </w:r>
          </w:p>
        </w:tc>
        <w:tc>
          <w:tcPr>
            <w:tcW w:w="7460" w:type="dxa"/>
            <w:gridSpan w:val="10"/>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Município/UF</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E-mail</w:t>
            </w:r>
          </w:p>
        </w:tc>
        <w:tc>
          <w:tcPr>
            <w:tcW w:w="5968"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DDD/Fone</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CEP</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8. Nº DAP Jurídica</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9. Banco</w:t>
            </w:r>
          </w:p>
        </w:tc>
        <w:tc>
          <w:tcPr>
            <w:tcW w:w="2832"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10. Agência Corrente</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11. Conta Nº da Conta</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12. Nº de Associados</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13. Nº de Associados de acordo com a Lei nº 11.326/2006</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14. Nº de Associados com DAP Física</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15. Nome do representante legal</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16. CPF</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17. DDD/Fone</w:t>
            </w:r>
          </w:p>
        </w:tc>
      </w:tr>
      <w:tr w:rsidR="00F46866" w:rsidTr="00F46866">
        <w:trPr>
          <w:tblCellSpacing w:w="0" w:type="dxa"/>
          <w:jc w:val="center"/>
        </w:trPr>
        <w:tc>
          <w:tcPr>
            <w:tcW w:w="4307"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18. Endereço</w:t>
            </w:r>
          </w:p>
        </w:tc>
        <w:tc>
          <w:tcPr>
            <w:tcW w:w="5968"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19. Município/UF</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II - IDENTIFICAÇÃO DA ENTIDADE EXECUTORA DO PNAE/FNDE/MEC</w:t>
            </w:r>
            <w:r>
              <w:rPr>
                <w:color w:val="FFFFFF"/>
              </w:rPr>
              <w:t xml:space="preserve"> </w:t>
            </w:r>
          </w:p>
          <w:p w:rsidR="00F46866" w:rsidRDefault="00F46866">
            <w:pPr>
              <w:pStyle w:val="NormalWeb"/>
              <w:jc w:val="center"/>
              <w:rPr>
                <w:color w:val="FFFFFF"/>
              </w:rPr>
            </w:pPr>
            <w:r>
              <w:rPr>
                <w:color w:val="FFFFFF"/>
              </w:rPr>
              <w:t> </w:t>
            </w:r>
          </w:p>
        </w:tc>
      </w:tr>
      <w:tr w:rsidR="00F46866" w:rsidTr="00F46866">
        <w:trPr>
          <w:tblCellSpacing w:w="0" w:type="dxa"/>
          <w:jc w:val="center"/>
        </w:trPr>
        <w:tc>
          <w:tcPr>
            <w:tcW w:w="4307"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da Entidade</w:t>
            </w:r>
          </w:p>
        </w:tc>
        <w:tc>
          <w:tcPr>
            <w:tcW w:w="4476"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CNPJ</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Município/UF</w:t>
            </w:r>
          </w:p>
        </w:tc>
      </w:tr>
      <w:tr w:rsidR="00F46866" w:rsidTr="00F46866">
        <w:trPr>
          <w:tblCellSpacing w:w="0" w:type="dxa"/>
          <w:jc w:val="center"/>
        </w:trPr>
        <w:tc>
          <w:tcPr>
            <w:tcW w:w="8783" w:type="dxa"/>
            <w:gridSpan w:val="10"/>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Endereço</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DDD/Fone</w:t>
            </w:r>
          </w:p>
        </w:tc>
      </w:tr>
      <w:tr w:rsidR="00F46866" w:rsidTr="00F46866">
        <w:trPr>
          <w:tblCellSpacing w:w="0" w:type="dxa"/>
          <w:jc w:val="center"/>
        </w:trPr>
        <w:tc>
          <w:tcPr>
            <w:tcW w:w="5798"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Nome do representante e e-mail</w:t>
            </w:r>
          </w:p>
        </w:tc>
        <w:tc>
          <w:tcPr>
            <w:tcW w:w="4477"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CPF</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III - RELAÇÃO DE PRODUTOS</w:t>
            </w:r>
            <w:r>
              <w:rPr>
                <w:color w:val="FFFFFF"/>
              </w:rPr>
              <w:t xml:space="preserve"> </w:t>
            </w:r>
          </w:p>
          <w:p w:rsidR="00F46866" w:rsidRDefault="00F46866">
            <w:pPr>
              <w:pStyle w:val="NormalWeb"/>
              <w:jc w:val="center"/>
              <w:rPr>
                <w:color w:val="FFFFFF"/>
              </w:rPr>
            </w:pPr>
            <w:r>
              <w:rPr>
                <w:color w:val="FFFFFF"/>
              </w:rPr>
              <w:t> </w:t>
            </w:r>
          </w:p>
        </w:tc>
      </w:tr>
      <w:tr w:rsidR="00F46866" w:rsidTr="00F46866">
        <w:tblPrEx>
          <w:jc w:val="left"/>
        </w:tblPrEx>
        <w:trPr>
          <w:tblCellSpacing w:w="0" w:type="dxa"/>
        </w:trPr>
        <w:tc>
          <w:tcPr>
            <w:tcW w:w="1454"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Produto</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Unidade</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Quantidade</w:t>
            </w:r>
          </w:p>
        </w:tc>
        <w:tc>
          <w:tcPr>
            <w:tcW w:w="4410"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Preço de Aquisição*</w:t>
            </w:r>
          </w:p>
        </w:tc>
        <w:tc>
          <w:tcPr>
            <w:tcW w:w="1471"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Cronograma de Entrega dos produtos</w:t>
            </w:r>
          </w:p>
        </w:tc>
      </w:tr>
      <w:tr w:rsidR="00F46866" w:rsidTr="00F46866">
        <w:tblPrEx>
          <w:jc w:val="left"/>
        </w:tblPrEx>
        <w:trPr>
          <w:tblCellSpacing w:w="0" w:type="dxa"/>
        </w:trPr>
        <w:tc>
          <w:tcPr>
            <w:tcW w:w="1454"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4.1. Unitário</w:t>
            </w:r>
          </w:p>
        </w:tc>
        <w:tc>
          <w:tcPr>
            <w:tcW w:w="294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r>
      <w:tr w:rsidR="00F46866" w:rsidTr="00F46866">
        <w:tblPrEx>
          <w:jc w:val="left"/>
        </w:tblPrEx>
        <w:trPr>
          <w:tblCellSpacing w:w="0" w:type="dxa"/>
        </w:trPr>
        <w:tc>
          <w:tcPr>
            <w:tcW w:w="1454"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blPrEx>
          <w:jc w:val="left"/>
        </w:tblPrEx>
        <w:trPr>
          <w:tblCellSpacing w:w="0" w:type="dxa"/>
        </w:trPr>
        <w:tc>
          <w:tcPr>
            <w:tcW w:w="10275" w:type="dxa"/>
            <w:gridSpan w:val="12"/>
            <w:tcBorders>
              <w:top w:val="outset" w:sz="6" w:space="0" w:color="auto"/>
              <w:left w:val="outset" w:sz="6" w:space="0" w:color="auto"/>
              <w:bottom w:val="outset" w:sz="6" w:space="0" w:color="auto"/>
              <w:right w:val="outset" w:sz="6" w:space="0" w:color="auto"/>
            </w:tcBorders>
            <w:vAlign w:val="center"/>
            <w:hideMark/>
          </w:tcPr>
          <w:p w:rsidR="00F46866" w:rsidRDefault="00F46866" w:rsidP="0015668B">
            <w:r>
              <w:rPr>
                <w:rFonts w:ascii="Arial" w:hAnsi="Arial" w:cs="Arial"/>
                <w:sz w:val="15"/>
                <w:szCs w:val="15"/>
              </w:rPr>
              <w:t>OBS: * Preço publicado no Edital n</w:t>
            </w:r>
            <w:r w:rsidR="0015668B">
              <w:rPr>
                <w:rFonts w:ascii="Arial" w:hAnsi="Arial" w:cs="Arial"/>
                <w:sz w:val="15"/>
                <w:szCs w:val="15"/>
              </w:rPr>
              <w:t>º 02/2017</w:t>
            </w:r>
          </w:p>
        </w:tc>
      </w:tr>
      <w:tr w:rsidR="00F46866" w:rsidTr="00F46866">
        <w:tblPrEx>
          <w:jc w:val="left"/>
        </w:tblPrEx>
        <w:trPr>
          <w:tblCellSpacing w:w="0" w:type="dxa"/>
        </w:trPr>
        <w:tc>
          <w:tcPr>
            <w:tcW w:w="10275" w:type="dxa"/>
            <w:gridSpan w:val="1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Declaro estar de acordo com as condições estabelecidas neste projeto e que as informações acima conferem com as condições de fornecimento.</w:t>
            </w:r>
          </w:p>
        </w:tc>
      </w:tr>
      <w:tr w:rsidR="00F46866" w:rsidTr="00F46866">
        <w:tblPrEx>
          <w:jc w:val="left"/>
        </w:tblPrEx>
        <w:trPr>
          <w:tblCellSpacing w:w="0" w:type="dxa"/>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Local e Data</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pPr>
              <w:jc w:val="center"/>
            </w:pPr>
            <w:r>
              <w:rPr>
                <w:rFonts w:ascii="Arial" w:hAnsi="Arial" w:cs="Arial"/>
                <w:sz w:val="15"/>
                <w:szCs w:val="15"/>
              </w:rPr>
              <w:t>Assinatura do Representante do Grupo Formal</w:t>
            </w:r>
            <w:r>
              <w:t xml:space="preserve"> </w:t>
            </w:r>
          </w:p>
          <w:p w:rsidR="00F46866" w:rsidRDefault="00F46866">
            <w:pPr>
              <w:pStyle w:val="NormalWeb"/>
              <w:jc w:val="center"/>
            </w:pPr>
            <w:r>
              <w:t> </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Fone/E-mail:</w:t>
            </w:r>
          </w:p>
        </w:tc>
      </w:tr>
      <w:tr w:rsidR="00F46866" w:rsidTr="00F46866">
        <w:tblPrEx>
          <w:jc w:val="left"/>
        </w:tblPrEx>
        <w:trPr>
          <w:tblCellSpacing w:w="0" w:type="dxa"/>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blPrEx>
          <w:jc w:val="left"/>
        </w:tblPrEx>
        <w:trPr>
          <w:tblCellSpacing w:w="0" w:type="dxa"/>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bl>
    <w:p w:rsidR="006745B4" w:rsidRDefault="006745B4" w:rsidP="00F46866">
      <w:pPr>
        <w:pStyle w:val="NormalWeb"/>
        <w:jc w:val="center"/>
        <w:rPr>
          <w:highlight w:val="yellow"/>
        </w:rPr>
      </w:pPr>
    </w:p>
    <w:p w:rsidR="00F46866" w:rsidRDefault="00F46866" w:rsidP="00F46866">
      <w:pPr>
        <w:pStyle w:val="NormalWeb"/>
        <w:jc w:val="center"/>
      </w:pPr>
      <w:r w:rsidRPr="006745B4">
        <w:rPr>
          <w:highlight w:val="yellow"/>
        </w:rPr>
        <w:lastRenderedPageBreak/>
        <w:t>MODELO PROPOSTO PARA OS GRUPOS INFORMAIS</w:t>
      </w:r>
      <w: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75"/>
        <w:gridCol w:w="1275"/>
        <w:gridCol w:w="1275"/>
        <w:gridCol w:w="1290"/>
        <w:gridCol w:w="1290"/>
        <w:gridCol w:w="1290"/>
        <w:gridCol w:w="1290"/>
        <w:gridCol w:w="1290"/>
      </w:tblGrid>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PROJETO DE VENDA DE GÊNEROS ALIMENTÍCIOS DA AGRICULTURA FAMILIAR PARA ALIMENTAÇÃO ESCOLAR/PNAE</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IDENTIFICAÇÃO DA PROPOSTA DE ATENDIMENTO AO EDITAL/CHAMADA PÚBLICA Nº</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 - IDENTIFICAÇÃO DOS FORNECEDORES</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GRUPO INFORMAL</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Proponente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CPF</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Endereço</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Município/UF</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CEP</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E-mail (quando houver)</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Fone</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8. Organizado por Entidade Articuladora</w:t>
            </w:r>
            <w:r>
              <w:rPr>
                <w:rFonts w:ascii="Arial" w:hAnsi="Arial" w:cs="Arial"/>
                <w:sz w:val="15"/>
                <w:szCs w:val="15"/>
              </w:rPr>
              <w:br/>
            </w:r>
            <w:proofErr w:type="gramStart"/>
            <w:r>
              <w:rPr>
                <w:rFonts w:ascii="Arial" w:hAnsi="Arial" w:cs="Arial"/>
                <w:sz w:val="15"/>
                <w:szCs w:val="15"/>
              </w:rPr>
              <w:t>(</w:t>
            </w:r>
            <w:proofErr w:type="gramEnd"/>
            <w:r>
              <w:rPr>
                <w:rFonts w:ascii="Arial" w:hAnsi="Arial" w:cs="Arial"/>
                <w:sz w:val="15"/>
                <w:szCs w:val="15"/>
              </w:rPr>
              <w:t xml:space="preserve"> ) Sim ( ) Não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9.</w:t>
            </w:r>
            <w:proofErr w:type="gramEnd"/>
            <w:r>
              <w:rPr>
                <w:rFonts w:ascii="Arial" w:hAnsi="Arial" w:cs="Arial"/>
                <w:sz w:val="15"/>
                <w:szCs w:val="15"/>
              </w:rPr>
              <w:t>Nome da Entidade Articuladora (quando houver)</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10. E-mail/Fone</w:t>
            </w:r>
          </w:p>
        </w:tc>
      </w:tr>
      <w:tr w:rsidR="00F46866" w:rsidTr="00450F67">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F46866" w:rsidRDefault="00F46866" w:rsidP="00450F67">
            <w:pPr>
              <w:jc w:val="center"/>
            </w:pPr>
            <w:r w:rsidRPr="00450F67">
              <w:rPr>
                <w:rFonts w:ascii="Arial" w:hAnsi="Arial" w:cs="Arial"/>
                <w:color w:val="FFFFFF" w:themeColor="background1"/>
                <w:sz w:val="15"/>
                <w:szCs w:val="15"/>
              </w:rPr>
              <w:t>II - FORNECEDORES PARTICIPANTES</w:t>
            </w:r>
            <w:proofErr w:type="gramStart"/>
            <w:r w:rsidRPr="00450F67">
              <w:rPr>
                <w:color w:val="FFFFFF" w:themeColor="background1"/>
              </w:rPr>
              <w:t xml:space="preserve">  </w:t>
            </w:r>
          </w:p>
        </w:tc>
        <w:proofErr w:type="gramEnd"/>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CPF</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DAP</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Banco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Nº Agência</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Nº Conta Corrente</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450F67">
            <w:pPr>
              <w:jc w:val="center"/>
              <w:rPr>
                <w:color w:val="FFFFFF"/>
              </w:rPr>
            </w:pPr>
            <w:r>
              <w:rPr>
                <w:rFonts w:ascii="Arial" w:hAnsi="Arial" w:cs="Arial"/>
                <w:color w:val="FFFFFF"/>
                <w:sz w:val="15"/>
                <w:szCs w:val="15"/>
              </w:rPr>
              <w:t>III- IDENTIFICAÇÃO DA ENTIDADE EXECUTORA DO PNAE/FNDE/MEC</w:t>
            </w:r>
            <w:r>
              <w:rPr>
                <w:color w:val="FFFFFF"/>
              </w:rPr>
              <w:t xml:space="preserve"> </w:t>
            </w:r>
          </w:p>
        </w:tc>
      </w:tr>
      <w:tr w:rsidR="00F46866" w:rsidTr="00F46866">
        <w:trPr>
          <w:tblCellSpacing w:w="0" w:type="dxa"/>
          <w:jc w:val="center"/>
        </w:trPr>
        <w:tc>
          <w:tcPr>
            <w:tcW w:w="367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da Entidade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CNPJ</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Município</w:t>
            </w:r>
          </w:p>
        </w:tc>
      </w:tr>
      <w:tr w:rsidR="00F46866" w:rsidTr="00F46866">
        <w:trPr>
          <w:tblCellSpacing w:w="0" w:type="dxa"/>
          <w:jc w:val="center"/>
        </w:trPr>
        <w:tc>
          <w:tcPr>
            <w:tcW w:w="8835" w:type="dxa"/>
            <w:gridSpan w:val="7"/>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Endereço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DDD/Fone</w:t>
            </w:r>
          </w:p>
        </w:tc>
      </w:tr>
      <w:tr w:rsidR="00F46866" w:rsidTr="00F46866">
        <w:trPr>
          <w:tblCellSpacing w:w="0" w:type="dxa"/>
          <w:jc w:val="center"/>
        </w:trPr>
        <w:tc>
          <w:tcPr>
            <w:tcW w:w="6255" w:type="dxa"/>
            <w:gridSpan w:val="5"/>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Nome do representante e e-mail</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CPF</w:t>
            </w:r>
          </w:p>
        </w:tc>
      </w:tr>
      <w:tr w:rsidR="00F46866" w:rsidTr="00450F67">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F46866" w:rsidRPr="00450F67" w:rsidRDefault="00F46866" w:rsidP="00450F67">
            <w:pPr>
              <w:jc w:val="center"/>
              <w:rPr>
                <w:rFonts w:ascii="Arial" w:hAnsi="Arial" w:cs="Arial"/>
                <w:b/>
                <w:color w:val="FFFFFF"/>
                <w:sz w:val="15"/>
                <w:szCs w:val="15"/>
              </w:rPr>
            </w:pPr>
            <w:r w:rsidRPr="00450F67">
              <w:rPr>
                <w:rFonts w:ascii="Arial" w:hAnsi="Arial" w:cs="Arial"/>
                <w:b/>
                <w:color w:val="FFFFFF"/>
                <w:sz w:val="15"/>
                <w:szCs w:val="15"/>
              </w:rPr>
              <w:t>III - RELAÇÃO DE FORNECEDORES E PRODUTOS</w:t>
            </w:r>
            <w:proofErr w:type="gramStart"/>
            <w:r w:rsidRPr="00450F67">
              <w:rPr>
                <w:rFonts w:ascii="Arial" w:hAnsi="Arial" w:cs="Arial"/>
                <w:b/>
                <w:color w:val="FFFFFF"/>
                <w:sz w:val="15"/>
                <w:szCs w:val="15"/>
              </w:rPr>
              <w:t xml:space="preserve">  </w:t>
            </w:r>
          </w:p>
        </w:tc>
        <w:proofErr w:type="gramEnd"/>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Produto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Quantidade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Preço de Aquisição*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6.</w:t>
            </w:r>
            <w:proofErr w:type="gramEnd"/>
            <w:r>
              <w:rPr>
                <w:rFonts w:ascii="Arial" w:hAnsi="Arial" w:cs="Arial"/>
                <w:sz w:val="15"/>
                <w:szCs w:val="15"/>
              </w:rPr>
              <w:t>Valor Total</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7545"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sidP="0015668B">
            <w:r>
              <w:rPr>
                <w:rFonts w:ascii="Arial" w:hAnsi="Arial" w:cs="Arial"/>
                <w:sz w:val="15"/>
                <w:szCs w:val="15"/>
              </w:rPr>
              <w:t>OBS</w:t>
            </w:r>
            <w:r w:rsidR="0015668B">
              <w:rPr>
                <w:rFonts w:ascii="Arial" w:hAnsi="Arial" w:cs="Arial"/>
                <w:sz w:val="15"/>
                <w:szCs w:val="15"/>
              </w:rPr>
              <w:t>: * Preço publicado no Edital nº 02/2017</w:t>
            </w:r>
            <w:r>
              <w:rPr>
                <w:rFonts w:ascii="Arial" w:hAnsi="Arial" w:cs="Arial"/>
                <w:sz w:val="15"/>
                <w:szCs w:val="15"/>
              </w:rPr>
              <w:t>.</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450F67">
            <w:pPr>
              <w:jc w:val="center"/>
              <w:rPr>
                <w:color w:val="FFFFFF"/>
              </w:rPr>
            </w:pPr>
            <w:r>
              <w:rPr>
                <w:rFonts w:ascii="Arial" w:hAnsi="Arial" w:cs="Arial"/>
                <w:color w:val="FFFFFF"/>
                <w:sz w:val="15"/>
                <w:szCs w:val="15"/>
              </w:rPr>
              <w:t>IV - TOTALIZAÇÃO POR PRODUTO</w:t>
            </w:r>
            <w:r>
              <w:rPr>
                <w:color w:val="FFFFFF"/>
              </w:rPr>
              <w:t xml:space="preserve">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Produto</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Unidade</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Quantidade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Preço/Unidade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Valor Total por Produto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Cronograma de Entrega dos Produtos</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lastRenderedPageBreak/>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do projeto: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Declaro estar de acordo com as condições estabelecidas neste projeto e que as informações acima conferem com as condições de fornecimento.</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Assinatura do Representante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Fone/E-mail:</w:t>
            </w:r>
            <w:r>
              <w:rPr>
                <w:rFonts w:ascii="Arial" w:hAnsi="Arial" w:cs="Arial"/>
                <w:sz w:val="15"/>
                <w:szCs w:val="15"/>
              </w:rPr>
              <w:br/>
              <w:t>CPF:</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Agricultores (as) Fornecedores (as)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Assinatura</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bl>
    <w:p w:rsidR="00F46866" w:rsidRDefault="00F46866" w:rsidP="00F46866">
      <w:pPr>
        <w:pStyle w:val="NormalWeb"/>
        <w:jc w:val="center"/>
      </w:pPr>
      <w:r>
        <w:br/>
      </w:r>
      <w:r w:rsidRPr="006745B4">
        <w:rPr>
          <w:highlight w:val="yellow"/>
        </w:rPr>
        <w:t>MODELO PROPOSTO PARA OS FORNECEDORES INDIVIDUAIS</w:t>
      </w:r>
      <w: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PROJETO DE VENDA DE GÊNEROS ALIMENTÍCIOS DA AGRICULTURA FAMILIAR PARA ALIMENTAÇÃO ESCOLAR/PNAE</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IDENTIFICAÇÃO DA PROPOSTA DE ATENDIMENTO AO EDITAL/CHAMADA PÚBLICA Nº</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 IDENTIFICAÇÃO DO FORNECEDOR</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FORNECEDOR (A) INDIVIDUAL</w:t>
            </w:r>
          </w:p>
        </w:tc>
      </w:tr>
      <w:tr w:rsidR="00F46866" w:rsidTr="00F46866">
        <w:trPr>
          <w:tblCellSpacing w:w="0" w:type="dxa"/>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Proponente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CPF</w:t>
            </w:r>
          </w:p>
        </w:tc>
      </w:tr>
      <w:tr w:rsidR="00F46866" w:rsidTr="00F46866">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5.</w:t>
            </w:r>
            <w:proofErr w:type="gramEnd"/>
            <w:r>
              <w:rPr>
                <w:rFonts w:ascii="Arial" w:hAnsi="Arial" w:cs="Arial"/>
                <w:sz w:val="15"/>
                <w:szCs w:val="15"/>
              </w:rPr>
              <w:t>CEP</w:t>
            </w:r>
          </w:p>
        </w:tc>
      </w:tr>
      <w:tr w:rsidR="00F46866" w:rsidTr="00F46866">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8.</w:t>
            </w:r>
            <w:proofErr w:type="gramEnd"/>
            <w:r>
              <w:rPr>
                <w:rFonts w:ascii="Arial" w:hAnsi="Arial" w:cs="Arial"/>
                <w:sz w:val="15"/>
                <w:szCs w:val="15"/>
              </w:rPr>
              <w:t>E-mail (quando houver)</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10.</w:t>
            </w:r>
            <w:proofErr w:type="gramEnd"/>
            <w:r>
              <w:rPr>
                <w:rFonts w:ascii="Arial" w:hAnsi="Arial" w:cs="Arial"/>
                <w:sz w:val="15"/>
                <w:szCs w:val="15"/>
              </w:rPr>
              <w:t>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11.</w:t>
            </w:r>
            <w:proofErr w:type="gramEnd"/>
            <w:r>
              <w:rPr>
                <w:rFonts w:ascii="Arial" w:hAnsi="Arial" w:cs="Arial"/>
                <w:sz w:val="15"/>
                <w:szCs w:val="15"/>
              </w:rPr>
              <w:t>Nº da Conta Corrente</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II- Relação dos Produtos</w:t>
            </w:r>
          </w:p>
        </w:tc>
      </w:tr>
      <w:tr w:rsidR="00F46866" w:rsidTr="00F46866">
        <w:trPr>
          <w:tblCellSpacing w:w="0" w:type="dxa"/>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Cronograma de Entrega dos produtos</w:t>
            </w:r>
          </w:p>
        </w:tc>
      </w:tr>
      <w:tr w:rsidR="00F46866" w:rsidTr="00F46866">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6866" w:rsidRDefault="00F46866"/>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sidP="00450F67">
            <w:r>
              <w:rPr>
                <w:rFonts w:ascii="Arial" w:hAnsi="Arial" w:cs="Arial"/>
                <w:sz w:val="15"/>
                <w:szCs w:val="15"/>
              </w:rPr>
              <w:t>OBS: * Preço publicado no Edital n</w:t>
            </w:r>
            <w:r w:rsidR="00450F67">
              <w:rPr>
                <w:rFonts w:ascii="Arial" w:hAnsi="Arial" w:cs="Arial"/>
                <w:sz w:val="15"/>
                <w:szCs w:val="15"/>
              </w:rPr>
              <w:t>º 02/2017</w:t>
            </w:r>
            <w:r>
              <w:rPr>
                <w:rFonts w:ascii="Arial" w:hAnsi="Arial" w:cs="Arial"/>
                <w:sz w:val="15"/>
                <w:szCs w:val="15"/>
              </w:rPr>
              <w:t>.</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III - IDENTIFICAÇÃO DA ENTIDADE EXECUTORA DO PNAE/FNDE/MEC</w:t>
            </w:r>
          </w:p>
        </w:tc>
      </w:tr>
      <w:tr w:rsidR="00F46866" w:rsidTr="00F46866">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Município</w:t>
            </w:r>
          </w:p>
        </w:tc>
      </w:tr>
      <w:tr w:rsidR="00F46866" w:rsidTr="00F46866">
        <w:trPr>
          <w:tblCellSpacing w:w="0" w:type="dxa"/>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Fone</w:t>
            </w:r>
          </w:p>
        </w:tc>
      </w:tr>
      <w:tr w:rsidR="00F46866" w:rsidTr="00F46866">
        <w:trPr>
          <w:tblCellSpacing w:w="0" w:type="dxa"/>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CPF</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Declaro estar de acordo com as condições estabelecidas neste projeto e que as informações acima conferem com as condições de fornecimento.</w:t>
            </w:r>
          </w:p>
        </w:tc>
      </w:tr>
      <w:tr w:rsidR="00F46866" w:rsidTr="00F46866">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CPF:</w:t>
            </w:r>
          </w:p>
        </w:tc>
      </w:tr>
    </w:tbl>
    <w:p w:rsidR="00F46866" w:rsidRDefault="00F46866" w:rsidP="00F46866"/>
    <w:p w:rsidR="00033DF3" w:rsidRPr="00E87382" w:rsidRDefault="00F46866" w:rsidP="006745B4">
      <w:pPr>
        <w:pStyle w:val="NormalWeb"/>
        <w:rPr>
          <w:rFonts w:ascii="Arial" w:hAnsi="Arial" w:cs="Arial"/>
          <w:sz w:val="23"/>
        </w:rPr>
        <w:sectPr w:rsidR="00033DF3" w:rsidRPr="00E87382" w:rsidSect="00E92588">
          <w:headerReference w:type="default" r:id="rId9"/>
          <w:pgSz w:w="11900" w:h="16840"/>
          <w:pgMar w:top="1951" w:right="640" w:bottom="1440" w:left="1160" w:header="0" w:footer="0" w:gutter="0"/>
          <w:cols w:space="0" w:equalWidth="0">
            <w:col w:w="10100"/>
          </w:cols>
          <w:docGrid w:linePitch="360"/>
        </w:sectPr>
      </w:pPr>
      <w:r>
        <w:t> </w:t>
      </w:r>
    </w:p>
    <w:p w:rsidR="002831D8" w:rsidRPr="00E87382" w:rsidRDefault="002831D8" w:rsidP="002831D8">
      <w:pPr>
        <w:autoSpaceDE w:val="0"/>
        <w:autoSpaceDN w:val="0"/>
        <w:adjustRightInd w:val="0"/>
        <w:jc w:val="center"/>
        <w:rPr>
          <w:rFonts w:ascii="Arial" w:hAnsi="Arial" w:cs="Arial"/>
          <w:b/>
        </w:rPr>
      </w:pPr>
      <w:r w:rsidRPr="00E87382">
        <w:rPr>
          <w:rFonts w:ascii="Arial" w:hAnsi="Arial" w:cs="Arial"/>
          <w:b/>
        </w:rPr>
        <w:lastRenderedPageBreak/>
        <w:t>ANEXO II</w:t>
      </w:r>
      <w:r w:rsidR="00495869">
        <w:rPr>
          <w:rFonts w:ascii="Arial" w:hAnsi="Arial" w:cs="Arial"/>
          <w:b/>
        </w:rPr>
        <w:t>I</w:t>
      </w:r>
    </w:p>
    <w:p w:rsidR="00BE743A" w:rsidRPr="00E87382" w:rsidRDefault="00BE743A" w:rsidP="002831D8">
      <w:pPr>
        <w:autoSpaceDE w:val="0"/>
        <w:autoSpaceDN w:val="0"/>
        <w:adjustRightInd w:val="0"/>
        <w:jc w:val="center"/>
        <w:rPr>
          <w:rFonts w:ascii="Arial" w:hAnsi="Arial" w:cs="Arial"/>
          <w:b/>
          <w:color w:val="000000"/>
        </w:rPr>
      </w:pPr>
    </w:p>
    <w:p w:rsidR="00BE743A" w:rsidRPr="00E87382" w:rsidRDefault="00BE743A" w:rsidP="00BE743A">
      <w:pPr>
        <w:autoSpaceDE w:val="0"/>
        <w:autoSpaceDN w:val="0"/>
        <w:adjustRightInd w:val="0"/>
        <w:jc w:val="both"/>
        <w:rPr>
          <w:rFonts w:ascii="Arial" w:hAnsi="Arial" w:cs="Arial"/>
          <w:b/>
        </w:rPr>
      </w:pPr>
      <w:r w:rsidRPr="00E87382">
        <w:rPr>
          <w:rFonts w:ascii="Arial" w:hAnsi="Arial" w:cs="Arial"/>
          <w:b/>
        </w:rPr>
        <w:t>TERMO DE CONTRATO QUE ENTRE SI CELEBRAM DE UM LADO A PREFEITURA MUNICIPAL DE RIBEIRÃO CORRENTE - CONTRATANTE E DE OUTRO LADO **********************- CONTRATADA, PARA AQUISIÇÃO DE GÊNEROS ALIMENTÍCIOS DA AGRICULTURA FAMILIAR PARA A ALIMENTAÇÃO ESCOLAR, DE ACORDO COM A CHAMADA PÚBLICA Nº 02/2017.</w:t>
      </w:r>
    </w:p>
    <w:p w:rsidR="002831D8" w:rsidRPr="00E87382" w:rsidRDefault="002831D8" w:rsidP="002831D8">
      <w:pPr>
        <w:autoSpaceDE w:val="0"/>
        <w:autoSpaceDN w:val="0"/>
        <w:adjustRightInd w:val="0"/>
        <w:jc w:val="both"/>
        <w:rPr>
          <w:rFonts w:ascii="Arial" w:hAnsi="Arial" w:cs="Arial"/>
          <w:color w:val="000000"/>
        </w:rPr>
      </w:pPr>
    </w:p>
    <w:p w:rsidR="00E87382" w:rsidRPr="00E87382" w:rsidRDefault="002831D8" w:rsidP="00E87382">
      <w:pPr>
        <w:autoSpaceDE w:val="0"/>
        <w:autoSpaceDN w:val="0"/>
        <w:adjustRightInd w:val="0"/>
        <w:jc w:val="both"/>
        <w:rPr>
          <w:rFonts w:ascii="Arial" w:hAnsi="Arial" w:cs="Arial"/>
          <w:color w:val="000000"/>
        </w:rPr>
      </w:pPr>
      <w:r w:rsidRPr="00E87382">
        <w:rPr>
          <w:rFonts w:ascii="Arial" w:hAnsi="Arial" w:cs="Arial"/>
          <w:color w:val="000000"/>
        </w:rPr>
        <w:t xml:space="preserve">A Prefeitura Municipal de Ribeirão Corrente, pessoa jurídica de direito público, com sede à Rua Prudente de Moraes N.º 850, inscrita no CNPJ sob n.º45.318.789/0001-61, representada neste ato pelo Prefeito, o Sr. Antônio Miguel Serafim, doravante denominado CONTRATANTE, </w:t>
      </w:r>
      <w:r w:rsidR="00E87382" w:rsidRPr="00E87382">
        <w:rPr>
          <w:rFonts w:ascii="Arial" w:hAnsi="Arial" w:cs="Arial"/>
        </w:rPr>
        <w:t xml:space="preserve">e por outro lado (nome do grupo formal ou informal ou fornecedor individual), com situado à </w:t>
      </w:r>
      <w:proofErr w:type="gramStart"/>
      <w:r w:rsidR="00E87382" w:rsidRPr="00E87382">
        <w:rPr>
          <w:rFonts w:ascii="Arial" w:hAnsi="Arial" w:cs="Arial"/>
        </w:rPr>
        <w:t>Av.</w:t>
      </w:r>
      <w:proofErr w:type="gramEnd"/>
      <w:r w:rsidR="00E87382" w:rsidRPr="00E87382">
        <w:rPr>
          <w:rFonts w:ascii="Arial" w:hAnsi="Arial" w:cs="Arial"/>
        </w:rPr>
        <w:t xml:space="preserve"> _____________, n.º____, em (município), inscrita no CNPJ sob n.º ________________________, (para grupo formal), CPF sob n.º_____________ ( grupos informais e individuais), doravante denominado (a) CONTRATADO (A), fundamentados nas disposições da </w:t>
      </w:r>
      <w:hyperlink r:id="rId10" w:history="1">
        <w:r w:rsidR="00E87382" w:rsidRPr="00E87382">
          <w:rPr>
            <w:rStyle w:val="Hyperlink"/>
            <w:rFonts w:ascii="Arial" w:hAnsi="Arial" w:cs="Arial"/>
          </w:rPr>
          <w:t>Lei nº 11.947/2009</w:t>
        </w:r>
      </w:hyperlink>
      <w:r w:rsidR="00E87382" w:rsidRPr="00E87382">
        <w:rPr>
          <w:rFonts w:ascii="Arial" w:hAnsi="Arial" w:cs="Arial"/>
        </w:rPr>
        <w:t xml:space="preserve"> e da </w:t>
      </w:r>
      <w:hyperlink r:id="rId11" w:history="1">
        <w:r w:rsidR="00E87382" w:rsidRPr="00E87382">
          <w:rPr>
            <w:rStyle w:val="Hyperlink"/>
            <w:rFonts w:ascii="Arial" w:hAnsi="Arial" w:cs="Arial"/>
          </w:rPr>
          <w:t>Lei nº 8.666/93</w:t>
        </w:r>
      </w:hyperlink>
      <w:r w:rsidR="00E87382" w:rsidRPr="00E87382">
        <w:rPr>
          <w:rFonts w:ascii="Arial" w:hAnsi="Arial" w:cs="Arial"/>
        </w:rPr>
        <w:t xml:space="preserve">, e tendo em vista o que consta na Chamada Pública nº </w:t>
      </w:r>
      <w:r w:rsidR="00E87382">
        <w:rPr>
          <w:rFonts w:ascii="Arial" w:hAnsi="Arial" w:cs="Arial"/>
        </w:rPr>
        <w:t>02/2017</w:t>
      </w:r>
      <w:r w:rsidR="00E87382" w:rsidRPr="00E87382">
        <w:rPr>
          <w:rFonts w:ascii="Arial" w:hAnsi="Arial" w:cs="Arial"/>
        </w:rPr>
        <w:t>, resolvem celebrar o presente contrato mediante as cláusulas que seguem:</w:t>
      </w:r>
    </w:p>
    <w:p w:rsidR="00E87382" w:rsidRPr="00E87382" w:rsidRDefault="00E87382" w:rsidP="002831D8">
      <w:pPr>
        <w:autoSpaceDE w:val="0"/>
        <w:autoSpaceDN w:val="0"/>
        <w:adjustRightInd w:val="0"/>
        <w:jc w:val="both"/>
        <w:rPr>
          <w:rFonts w:ascii="Arial" w:hAnsi="Arial" w:cs="Arial"/>
          <w:b/>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PRIMEIRA: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É objeto desta contratação a aquisição de GÊNEROS ALIMENTÍCIOS DA AGRICULTURA FAMILIAR PARA ALIMENTAÇÃO ESCOLAR, para alunos da rede de educação básica pública, verba FNDE/PNAE, 1º e 2º semestres de 2017, descritos no quadro previsto na Cláusula Quarta, todos de acordo com a chamada pública n.º</w:t>
      </w:r>
      <w:r w:rsidR="00D01964" w:rsidRPr="00E87382">
        <w:rPr>
          <w:rFonts w:ascii="Arial" w:hAnsi="Arial" w:cs="Arial"/>
          <w:color w:val="000000"/>
        </w:rPr>
        <w:t xml:space="preserve"> </w:t>
      </w:r>
      <w:r w:rsidRPr="00E87382">
        <w:rPr>
          <w:rFonts w:ascii="Arial" w:hAnsi="Arial" w:cs="Arial"/>
          <w:color w:val="000000"/>
        </w:rPr>
        <w:t>0</w:t>
      </w:r>
      <w:r w:rsidR="00D01964" w:rsidRPr="00E87382">
        <w:rPr>
          <w:rFonts w:ascii="Arial" w:hAnsi="Arial" w:cs="Arial"/>
          <w:color w:val="000000"/>
        </w:rPr>
        <w:t>2</w:t>
      </w:r>
      <w:r w:rsidRPr="00E87382">
        <w:rPr>
          <w:rFonts w:ascii="Arial" w:hAnsi="Arial" w:cs="Arial"/>
          <w:color w:val="000000"/>
        </w:rPr>
        <w:t>/2017, o qual fica fazendo parte integrante do presente contrato, independentemente de anexação ou transcrição.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SEGUNDA: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CONTRATADO se compromete a fornecer os gêneros alimentícios da Agricultura Familiar ao CONTRATANTE conforme descrito na Cláusula Quarta deste Contrato.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TERCEIRA: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limite individual de venda de gêneros alimentícios do CONTRATADO será de até R$ 20.000,00 (vinte mil reais) por DAP por ano civil, referente à sua produção, conforme a legislação do Programa Nacional de Alimentação Escolar.</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QUARTA: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Pelo fornecimento dos gêneros alimentícios, nos quantitativos descritos abaixo (no quadro),</w:t>
      </w:r>
      <w:r w:rsidR="00E87382">
        <w:rPr>
          <w:rFonts w:ascii="Arial" w:hAnsi="Arial" w:cs="Arial"/>
          <w:color w:val="000000"/>
        </w:rPr>
        <w:t xml:space="preserve"> </w:t>
      </w:r>
      <w:r w:rsidRPr="00E87382">
        <w:rPr>
          <w:rFonts w:ascii="Arial" w:hAnsi="Arial" w:cs="Arial"/>
          <w:color w:val="000000"/>
        </w:rPr>
        <w:t>de Gêneros Alimentícios da Agricultura Familiar, o (a) CONTRATADO (A) receberá o valor total de R$ _____________ (_______________________).</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a) </w:t>
      </w:r>
      <w:r w:rsidRPr="00E87382">
        <w:rPr>
          <w:rFonts w:ascii="Arial" w:hAnsi="Arial" w:cs="Arial"/>
          <w:color w:val="000000"/>
        </w:rPr>
        <w:t>O recebimento das mercadorias dar-se-á mediante apresentação do Termo de Recebimento e das Notas Fiscais de Venda pela pessoa responsável pela alimentação no local de entrega, consoante anexo deste Contrato.</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b) </w:t>
      </w:r>
      <w:r w:rsidRPr="00E87382">
        <w:rPr>
          <w:rFonts w:ascii="Arial" w:hAnsi="Arial" w:cs="Arial"/>
          <w:color w:val="000000"/>
        </w:rPr>
        <w:t xml:space="preserve">O preço de aquisição é o preço pago ao fornecedor da agricultura familiar e no cálculo do preço já devem estar incluídas as despesas com frete, recursos humanos e materiais, </w:t>
      </w:r>
      <w:r w:rsidRPr="00E87382">
        <w:rPr>
          <w:rFonts w:ascii="Arial" w:hAnsi="Arial" w:cs="Arial"/>
          <w:color w:val="000000"/>
        </w:rPr>
        <w:lastRenderedPageBreak/>
        <w:t>assim como com os encargos fiscais, sociais, comerciais, trabalhistas e previdenciários e quaisquer outras despesas necessárias ao cumprimento das obrigações decorrentes do presente contrato.</w:t>
      </w:r>
    </w:p>
    <w:tbl>
      <w:tblPr>
        <w:tblW w:w="10210" w:type="dxa"/>
        <w:tblInd w:w="-70" w:type="dxa"/>
        <w:tblLayout w:type="fixed"/>
        <w:tblCellMar>
          <w:left w:w="70" w:type="dxa"/>
          <w:right w:w="70" w:type="dxa"/>
        </w:tblCellMar>
        <w:tblLook w:val="00A0" w:firstRow="1" w:lastRow="0" w:firstColumn="1" w:lastColumn="0" w:noHBand="0" w:noVBand="0"/>
      </w:tblPr>
      <w:tblGrid>
        <w:gridCol w:w="569"/>
        <w:gridCol w:w="715"/>
        <w:gridCol w:w="644"/>
        <w:gridCol w:w="5855"/>
        <w:gridCol w:w="1142"/>
        <w:gridCol w:w="1285"/>
      </w:tblGrid>
      <w:tr w:rsidR="00E87382" w:rsidRPr="00E87382" w:rsidTr="003A3FEF">
        <w:trPr>
          <w:trHeight w:val="405"/>
        </w:trPr>
        <w:tc>
          <w:tcPr>
            <w:tcW w:w="56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87382" w:rsidRPr="00E87382" w:rsidRDefault="00E87382" w:rsidP="003A3FEF">
            <w:pPr>
              <w:jc w:val="center"/>
              <w:rPr>
                <w:rFonts w:ascii="Arial" w:hAnsi="Arial" w:cs="Arial"/>
                <w:b/>
                <w:color w:val="000000"/>
                <w:sz w:val="18"/>
                <w:szCs w:val="18"/>
              </w:rPr>
            </w:pPr>
            <w:r w:rsidRPr="00E87382">
              <w:rPr>
                <w:rFonts w:ascii="Arial" w:hAnsi="Arial" w:cs="Arial"/>
                <w:b/>
                <w:color w:val="000000"/>
                <w:sz w:val="18"/>
                <w:szCs w:val="18"/>
              </w:rPr>
              <w:t>Item</w:t>
            </w:r>
          </w:p>
        </w:tc>
        <w:tc>
          <w:tcPr>
            <w:tcW w:w="710" w:type="dxa"/>
            <w:tcBorders>
              <w:top w:val="single" w:sz="4" w:space="0" w:color="auto"/>
              <w:left w:val="nil"/>
              <w:bottom w:val="single" w:sz="4" w:space="0" w:color="auto"/>
              <w:right w:val="single" w:sz="4" w:space="0" w:color="auto"/>
            </w:tcBorders>
            <w:shd w:val="clear" w:color="auto" w:fill="BFBFBF"/>
            <w:noWrap/>
            <w:vAlign w:val="center"/>
          </w:tcPr>
          <w:p w:rsidR="00E87382" w:rsidRPr="00E87382" w:rsidRDefault="00E87382" w:rsidP="003A3FEF">
            <w:pPr>
              <w:jc w:val="center"/>
              <w:rPr>
                <w:rFonts w:ascii="Arial" w:hAnsi="Arial" w:cs="Arial"/>
                <w:b/>
                <w:color w:val="000000"/>
                <w:sz w:val="18"/>
                <w:szCs w:val="18"/>
              </w:rPr>
            </w:pPr>
            <w:r w:rsidRPr="00E87382">
              <w:rPr>
                <w:rFonts w:ascii="Arial" w:hAnsi="Arial" w:cs="Arial"/>
                <w:b/>
                <w:color w:val="000000"/>
                <w:sz w:val="18"/>
                <w:szCs w:val="18"/>
              </w:rPr>
              <w:t>Quant.</w:t>
            </w:r>
          </w:p>
        </w:tc>
        <w:tc>
          <w:tcPr>
            <w:tcW w:w="639" w:type="dxa"/>
            <w:tcBorders>
              <w:top w:val="single" w:sz="4" w:space="0" w:color="auto"/>
              <w:left w:val="nil"/>
              <w:bottom w:val="single" w:sz="4" w:space="0" w:color="auto"/>
              <w:right w:val="single" w:sz="4" w:space="0" w:color="auto"/>
            </w:tcBorders>
            <w:shd w:val="clear" w:color="auto" w:fill="BFBFBF"/>
            <w:vAlign w:val="center"/>
          </w:tcPr>
          <w:p w:rsidR="00E87382" w:rsidRPr="00E87382" w:rsidRDefault="00E87382" w:rsidP="003A3FEF">
            <w:pPr>
              <w:jc w:val="center"/>
              <w:rPr>
                <w:rFonts w:ascii="Arial" w:hAnsi="Arial" w:cs="Arial"/>
                <w:b/>
                <w:color w:val="000000"/>
                <w:sz w:val="18"/>
                <w:szCs w:val="18"/>
              </w:rPr>
            </w:pPr>
            <w:r w:rsidRPr="00E87382">
              <w:rPr>
                <w:rFonts w:ascii="Arial" w:hAnsi="Arial" w:cs="Arial"/>
                <w:b/>
                <w:color w:val="000000"/>
                <w:sz w:val="18"/>
                <w:szCs w:val="18"/>
              </w:rPr>
              <w:t>Unid.</w:t>
            </w:r>
          </w:p>
        </w:tc>
        <w:tc>
          <w:tcPr>
            <w:tcW w:w="5812" w:type="dxa"/>
            <w:tcBorders>
              <w:top w:val="single" w:sz="4" w:space="0" w:color="auto"/>
              <w:left w:val="nil"/>
              <w:bottom w:val="single" w:sz="4" w:space="0" w:color="auto"/>
              <w:right w:val="single" w:sz="4" w:space="0" w:color="auto"/>
            </w:tcBorders>
            <w:shd w:val="clear" w:color="auto" w:fill="BFBFBF"/>
            <w:vAlign w:val="center"/>
          </w:tcPr>
          <w:p w:rsidR="00E87382" w:rsidRPr="00E87382" w:rsidRDefault="00E87382" w:rsidP="003A3FEF">
            <w:pPr>
              <w:jc w:val="center"/>
              <w:rPr>
                <w:rFonts w:ascii="Arial" w:hAnsi="Arial" w:cs="Arial"/>
                <w:b/>
                <w:bCs/>
                <w:color w:val="000000"/>
                <w:sz w:val="18"/>
                <w:szCs w:val="18"/>
              </w:rPr>
            </w:pPr>
            <w:r w:rsidRPr="00E87382">
              <w:rPr>
                <w:rFonts w:ascii="Arial" w:hAnsi="Arial" w:cs="Arial"/>
                <w:b/>
                <w:bCs/>
                <w:color w:val="000000"/>
                <w:sz w:val="18"/>
                <w:szCs w:val="18"/>
              </w:rPr>
              <w:t>Descrição</w:t>
            </w:r>
          </w:p>
        </w:tc>
        <w:tc>
          <w:tcPr>
            <w:tcW w:w="1134" w:type="dxa"/>
            <w:tcBorders>
              <w:top w:val="single" w:sz="4" w:space="0" w:color="auto"/>
              <w:left w:val="nil"/>
              <w:bottom w:val="single" w:sz="4" w:space="0" w:color="auto"/>
              <w:right w:val="single" w:sz="4" w:space="0" w:color="auto"/>
            </w:tcBorders>
            <w:shd w:val="clear" w:color="auto" w:fill="BFBFBF"/>
            <w:noWrap/>
            <w:vAlign w:val="center"/>
          </w:tcPr>
          <w:p w:rsidR="00E87382" w:rsidRPr="00E87382" w:rsidRDefault="00E87382" w:rsidP="003A3FEF">
            <w:pPr>
              <w:jc w:val="center"/>
              <w:rPr>
                <w:rFonts w:ascii="Arial" w:hAnsi="Arial" w:cs="Arial"/>
                <w:b/>
                <w:color w:val="000000"/>
                <w:sz w:val="18"/>
                <w:szCs w:val="18"/>
              </w:rPr>
            </w:pPr>
            <w:r w:rsidRPr="00E87382">
              <w:rPr>
                <w:rFonts w:ascii="Arial" w:hAnsi="Arial" w:cs="Arial"/>
                <w:b/>
                <w:color w:val="000000"/>
                <w:sz w:val="18"/>
                <w:szCs w:val="18"/>
              </w:rPr>
              <w:t>P. Unitário</w:t>
            </w:r>
          </w:p>
        </w:tc>
        <w:tc>
          <w:tcPr>
            <w:tcW w:w="1276" w:type="dxa"/>
            <w:tcBorders>
              <w:top w:val="single" w:sz="4" w:space="0" w:color="auto"/>
              <w:left w:val="nil"/>
              <w:bottom w:val="single" w:sz="4" w:space="0" w:color="auto"/>
              <w:right w:val="single" w:sz="4" w:space="0" w:color="auto"/>
            </w:tcBorders>
            <w:shd w:val="clear" w:color="auto" w:fill="BFBFBF"/>
            <w:vAlign w:val="center"/>
          </w:tcPr>
          <w:p w:rsidR="00E87382" w:rsidRPr="00E87382" w:rsidRDefault="00E87382" w:rsidP="003A3FEF">
            <w:pPr>
              <w:jc w:val="center"/>
              <w:rPr>
                <w:rFonts w:ascii="Arial" w:hAnsi="Arial" w:cs="Arial"/>
                <w:b/>
                <w:color w:val="000000"/>
                <w:sz w:val="18"/>
                <w:szCs w:val="18"/>
              </w:rPr>
            </w:pPr>
            <w:r w:rsidRPr="00E87382">
              <w:rPr>
                <w:rFonts w:ascii="Arial" w:hAnsi="Arial" w:cs="Arial"/>
                <w:b/>
                <w:color w:val="000000"/>
                <w:sz w:val="18"/>
                <w:szCs w:val="18"/>
              </w:rPr>
              <w:t>P. TOTAL</w:t>
            </w:r>
          </w:p>
        </w:tc>
      </w:tr>
      <w:tr w:rsidR="00E87382" w:rsidRPr="00E87382" w:rsidTr="003A3FEF">
        <w:trPr>
          <w:trHeight w:val="978"/>
        </w:trPr>
        <w:tc>
          <w:tcPr>
            <w:tcW w:w="564"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proofErr w:type="gramStart"/>
            <w:r w:rsidRPr="00E87382">
              <w:rPr>
                <w:rFonts w:ascii="Arial" w:hAnsi="Arial" w:cs="Arial"/>
                <w:color w:val="000000"/>
                <w:sz w:val="18"/>
                <w:szCs w:val="18"/>
              </w:rPr>
              <w:t>1</w:t>
            </w:r>
            <w:proofErr w:type="gramEnd"/>
          </w:p>
        </w:tc>
        <w:tc>
          <w:tcPr>
            <w:tcW w:w="710"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30</w:t>
            </w:r>
          </w:p>
        </w:tc>
        <w:tc>
          <w:tcPr>
            <w:tcW w:w="639" w:type="dxa"/>
            <w:tcBorders>
              <w:top w:val="single" w:sz="4" w:space="0" w:color="auto"/>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single" w:sz="4" w:space="0" w:color="auto"/>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 xml:space="preserve">ABACATE - </w:t>
            </w:r>
            <w:r w:rsidRPr="00E87382">
              <w:rPr>
                <w:rFonts w:ascii="Arial" w:hAnsi="Arial" w:cs="Arial"/>
                <w:color w:val="000000"/>
                <w:sz w:val="18"/>
                <w:szCs w:val="18"/>
              </w:rPr>
              <w:t>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1134"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single" w:sz="4" w:space="0" w:color="auto"/>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978"/>
        </w:trPr>
        <w:tc>
          <w:tcPr>
            <w:tcW w:w="564"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proofErr w:type="gramStart"/>
            <w:r w:rsidRPr="00E87382">
              <w:rPr>
                <w:rFonts w:ascii="Arial" w:hAnsi="Arial" w:cs="Arial"/>
                <w:color w:val="000000"/>
                <w:sz w:val="18"/>
                <w:szCs w:val="18"/>
              </w:rPr>
              <w:t>2</w:t>
            </w:r>
            <w:proofErr w:type="gramEnd"/>
          </w:p>
        </w:tc>
        <w:tc>
          <w:tcPr>
            <w:tcW w:w="710"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100</w:t>
            </w:r>
          </w:p>
        </w:tc>
        <w:tc>
          <w:tcPr>
            <w:tcW w:w="639" w:type="dxa"/>
            <w:tcBorders>
              <w:top w:val="single" w:sz="4" w:space="0" w:color="auto"/>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single" w:sz="4" w:space="0" w:color="auto"/>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 xml:space="preserve">ABACAXI </w:t>
            </w:r>
            <w:r w:rsidRPr="00E87382">
              <w:rPr>
                <w:rFonts w:ascii="Arial" w:hAnsi="Arial" w:cs="Arial"/>
                <w:color w:val="000000"/>
                <w:sz w:val="18"/>
                <w:szCs w:val="18"/>
              </w:rPr>
              <w:t>-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1134"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single" w:sz="4" w:space="0" w:color="auto"/>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1267"/>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proofErr w:type="gramStart"/>
            <w:r w:rsidRPr="00E87382">
              <w:rPr>
                <w:rFonts w:ascii="Arial" w:hAnsi="Arial" w:cs="Arial"/>
                <w:color w:val="000000"/>
                <w:sz w:val="18"/>
                <w:szCs w:val="18"/>
              </w:rPr>
              <w:t>3</w:t>
            </w:r>
            <w:proofErr w:type="gramEnd"/>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50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 xml:space="preserve">ABOBRINHA </w:t>
            </w:r>
            <w:r w:rsidRPr="00E87382">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243"/>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proofErr w:type="gramStart"/>
            <w:r w:rsidRPr="00E87382">
              <w:rPr>
                <w:rFonts w:ascii="Arial" w:hAnsi="Arial" w:cs="Arial"/>
                <w:color w:val="000000"/>
                <w:sz w:val="18"/>
                <w:szCs w:val="18"/>
              </w:rPr>
              <w:t>4</w:t>
            </w:r>
            <w:proofErr w:type="gramEnd"/>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50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 xml:space="preserve">ACELGA - </w:t>
            </w:r>
            <w:r w:rsidRPr="00E87382">
              <w:rPr>
                <w:rFonts w:ascii="Arial" w:hAnsi="Arial" w:cs="Arial"/>
                <w:bCs/>
                <w:color w:val="000000"/>
                <w:sz w:val="18"/>
                <w:szCs w:val="18"/>
              </w:rPr>
              <w:t>Produto com folha, textura e consistência fresca.</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274"/>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proofErr w:type="gramStart"/>
            <w:r w:rsidRPr="00E87382">
              <w:rPr>
                <w:rFonts w:ascii="Arial" w:hAnsi="Arial" w:cs="Arial"/>
                <w:color w:val="000000"/>
                <w:sz w:val="18"/>
                <w:szCs w:val="18"/>
              </w:rPr>
              <w:t>5</w:t>
            </w:r>
            <w:proofErr w:type="gramEnd"/>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300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MÇ</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 xml:space="preserve">ALFACE CRESPA </w:t>
            </w:r>
            <w:r w:rsidRPr="00E87382">
              <w:rPr>
                <w:rFonts w:ascii="Arial" w:hAnsi="Arial" w:cs="Arial"/>
                <w:bCs/>
                <w:color w:val="000000"/>
                <w:sz w:val="18"/>
                <w:szCs w:val="18"/>
              </w:rPr>
              <w:t>– Produto com folha, textura e consistência fresca. O maço deve pesar em torno de 750g.</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279"/>
        </w:trPr>
        <w:tc>
          <w:tcPr>
            <w:tcW w:w="564"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proofErr w:type="gramStart"/>
            <w:r w:rsidRPr="00E87382">
              <w:rPr>
                <w:rFonts w:ascii="Arial" w:hAnsi="Arial" w:cs="Arial"/>
                <w:color w:val="000000"/>
                <w:sz w:val="18"/>
                <w:szCs w:val="18"/>
              </w:rPr>
              <w:t>6</w:t>
            </w:r>
            <w:proofErr w:type="gramEnd"/>
          </w:p>
        </w:tc>
        <w:tc>
          <w:tcPr>
            <w:tcW w:w="710"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200</w:t>
            </w:r>
          </w:p>
        </w:tc>
        <w:tc>
          <w:tcPr>
            <w:tcW w:w="639" w:type="dxa"/>
            <w:tcBorders>
              <w:top w:val="single" w:sz="4" w:space="0" w:color="auto"/>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MÇ</w:t>
            </w:r>
          </w:p>
        </w:tc>
        <w:tc>
          <w:tcPr>
            <w:tcW w:w="5812" w:type="dxa"/>
            <w:tcBorders>
              <w:top w:val="single" w:sz="4" w:space="0" w:color="auto"/>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 xml:space="preserve">ALFACE LISA </w:t>
            </w:r>
            <w:r w:rsidRPr="00E87382">
              <w:rPr>
                <w:rFonts w:ascii="Arial" w:hAnsi="Arial" w:cs="Arial"/>
                <w:bCs/>
                <w:color w:val="000000"/>
                <w:sz w:val="18"/>
                <w:szCs w:val="18"/>
              </w:rPr>
              <w:t>– Produto com folha, textura e consistência fresca. O maço deve pesar em torno de 750g.</w:t>
            </w:r>
          </w:p>
        </w:tc>
        <w:tc>
          <w:tcPr>
            <w:tcW w:w="1134"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single" w:sz="4" w:space="0" w:color="auto"/>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1157"/>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proofErr w:type="gramStart"/>
            <w:r w:rsidRPr="00E87382">
              <w:rPr>
                <w:rFonts w:ascii="Arial" w:hAnsi="Arial" w:cs="Arial"/>
                <w:color w:val="000000"/>
                <w:sz w:val="18"/>
                <w:szCs w:val="18"/>
              </w:rPr>
              <w:t>7</w:t>
            </w:r>
            <w:proofErr w:type="gramEnd"/>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220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ALHO</w:t>
            </w:r>
            <w:r w:rsidRPr="00E87382">
              <w:rPr>
                <w:rFonts w:ascii="Arial" w:hAnsi="Arial" w:cs="Arial"/>
                <w:color w:val="000000"/>
                <w:sz w:val="18"/>
                <w:szCs w:val="18"/>
              </w:rPr>
              <w:t xml:space="preserve"> - Produto de boa qualidade, selecionado, branco, bem desenvolvido, com bulbo inteiriço, firme e intacto; sem lesões de origem física ou mecânica, perfurações e cortes; tamanho e coloração uniformes; isento de sujidades, parasitas e larvas; acondicionado em embalagem apropriada, resistente; suas condições deverão estar de acordo com a NTA-15 (DECRETO 12486 de 20/10/78). UNIDADE DE FORNECIMENTO: KG.</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268"/>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proofErr w:type="gramStart"/>
            <w:r w:rsidRPr="00E87382">
              <w:rPr>
                <w:rFonts w:ascii="Arial" w:hAnsi="Arial" w:cs="Arial"/>
                <w:color w:val="000000"/>
                <w:sz w:val="18"/>
                <w:szCs w:val="18"/>
              </w:rPr>
              <w:t>8</w:t>
            </w:r>
            <w:proofErr w:type="gramEnd"/>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50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 xml:space="preserve">ALMEIRÃO - </w:t>
            </w:r>
            <w:r w:rsidRPr="00E87382">
              <w:rPr>
                <w:rFonts w:ascii="Arial" w:hAnsi="Arial" w:cs="Arial"/>
                <w:bCs/>
                <w:color w:val="000000"/>
                <w:sz w:val="18"/>
                <w:szCs w:val="18"/>
              </w:rPr>
              <w:t>Produto processado (cortado), higienizado e embalado em bandejas contendo 200G.</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375"/>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proofErr w:type="gramStart"/>
            <w:r w:rsidRPr="00E87382">
              <w:rPr>
                <w:rFonts w:ascii="Arial" w:hAnsi="Arial" w:cs="Arial"/>
                <w:color w:val="000000"/>
                <w:sz w:val="18"/>
                <w:szCs w:val="18"/>
              </w:rPr>
              <w:t>9</w:t>
            </w:r>
            <w:proofErr w:type="gramEnd"/>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50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vAlign w:val="center"/>
          </w:tcPr>
          <w:p w:rsidR="00E87382" w:rsidRPr="00E87382" w:rsidRDefault="00E87382" w:rsidP="003A3FEF">
            <w:pPr>
              <w:rPr>
                <w:rFonts w:ascii="Arial" w:hAnsi="Arial" w:cs="Arial"/>
                <w:b/>
                <w:bCs/>
                <w:color w:val="000000"/>
                <w:sz w:val="18"/>
                <w:szCs w:val="18"/>
              </w:rPr>
            </w:pPr>
            <w:r w:rsidRPr="00E87382">
              <w:rPr>
                <w:rFonts w:ascii="Arial" w:hAnsi="Arial" w:cs="Arial"/>
                <w:b/>
                <w:bCs/>
                <w:color w:val="000000"/>
                <w:sz w:val="18"/>
                <w:szCs w:val="18"/>
              </w:rPr>
              <w:t>BANANA DA TERRA</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1675"/>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10</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2.000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 xml:space="preserve">BANANA PRATA </w:t>
            </w:r>
            <w:r w:rsidRPr="00E87382">
              <w:rPr>
                <w:rFonts w:ascii="Arial" w:hAnsi="Arial" w:cs="Arial"/>
                <w:color w:val="000000"/>
                <w:sz w:val="18"/>
                <w:szCs w:val="18"/>
              </w:rPr>
              <w:t xml:space="preserve">- Produto de primeira qualidade, em pencas, bem desenvolvido, com polpa firme e intacta; tamanho e coloração uniformes; isento de enfermidades, material terroso;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1419"/>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11</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100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 xml:space="preserve"> BETERRABA</w:t>
            </w:r>
            <w:r w:rsidRPr="00E87382">
              <w:rPr>
                <w:rFonts w:ascii="Arial" w:hAnsi="Arial" w:cs="Arial"/>
                <w:color w:val="000000"/>
                <w:sz w:val="18"/>
                <w:szCs w:val="18"/>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300"/>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12</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40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vAlign w:val="center"/>
          </w:tcPr>
          <w:p w:rsidR="00E87382" w:rsidRPr="00E87382" w:rsidRDefault="00E87382" w:rsidP="003A3FEF">
            <w:pPr>
              <w:rPr>
                <w:rFonts w:ascii="Arial" w:hAnsi="Arial" w:cs="Arial"/>
                <w:b/>
                <w:bCs/>
                <w:color w:val="000000"/>
                <w:sz w:val="18"/>
                <w:szCs w:val="18"/>
              </w:rPr>
            </w:pPr>
            <w:r w:rsidRPr="00E87382">
              <w:rPr>
                <w:rFonts w:ascii="Arial" w:hAnsi="Arial" w:cs="Arial"/>
                <w:b/>
                <w:bCs/>
                <w:color w:val="000000"/>
                <w:sz w:val="18"/>
                <w:szCs w:val="18"/>
              </w:rPr>
              <w:t>BRÓCOLIS</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300"/>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13</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700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MÇ</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 xml:space="preserve">CEBOLINHA </w:t>
            </w:r>
            <w:r w:rsidRPr="00E87382">
              <w:rPr>
                <w:rFonts w:ascii="Arial" w:hAnsi="Arial" w:cs="Arial"/>
                <w:bCs/>
                <w:color w:val="000000"/>
                <w:sz w:val="18"/>
                <w:szCs w:val="18"/>
              </w:rPr>
              <w:t>– O maço deve pesar em torno de 200g.</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1199"/>
        </w:trPr>
        <w:tc>
          <w:tcPr>
            <w:tcW w:w="564"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lastRenderedPageBreak/>
              <w:t>14</w:t>
            </w:r>
          </w:p>
        </w:tc>
        <w:tc>
          <w:tcPr>
            <w:tcW w:w="710"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500</w:t>
            </w:r>
          </w:p>
        </w:tc>
        <w:tc>
          <w:tcPr>
            <w:tcW w:w="639" w:type="dxa"/>
            <w:tcBorders>
              <w:top w:val="single" w:sz="4" w:space="0" w:color="auto"/>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single" w:sz="4" w:space="0" w:color="auto"/>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CENOURA</w:t>
            </w:r>
            <w:r w:rsidRPr="00E87382">
              <w:rPr>
                <w:rFonts w:ascii="Arial" w:hAnsi="Arial" w:cs="Arial"/>
                <w:color w:val="000000"/>
                <w:sz w:val="18"/>
                <w:szCs w:val="18"/>
              </w:rPr>
              <w:t xml:space="preserve"> - Produto bem desenvolvido, fresco, de primeira qualidade, compacto, firme; sem lesões de origem física ou mecânica, rachaduras e cortes; tamanho e coloração uniformes; acondicionado em caixa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 Suas condições deverão estar de acordo com a NTA-14 (DECRETO 12486 de 20/10/78).</w:t>
            </w:r>
          </w:p>
        </w:tc>
        <w:tc>
          <w:tcPr>
            <w:tcW w:w="1134"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single" w:sz="4" w:space="0" w:color="auto"/>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1415"/>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15</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200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CHUCHU</w:t>
            </w:r>
            <w:r w:rsidRPr="00E87382">
              <w:rPr>
                <w:rFonts w:ascii="Arial" w:hAnsi="Arial" w:cs="Arial"/>
                <w:color w:val="000000"/>
                <w:sz w:val="18"/>
                <w:szCs w:val="18"/>
              </w:rPr>
              <w:t xml:space="preserve"> - Produto bem desenvolvido, fresco, de primeira qualidade, compacto, firme; sem lesões de origem física ou mecânica, rachaduras e cortes; livre de enfermidades, materiais terrosos; tamanho e coloração uniformes;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300"/>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16</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600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BANDEJA</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 xml:space="preserve">COUVE </w:t>
            </w:r>
            <w:r w:rsidRPr="00E87382">
              <w:rPr>
                <w:rFonts w:ascii="Arial" w:hAnsi="Arial" w:cs="Arial"/>
                <w:bCs/>
                <w:color w:val="000000"/>
                <w:sz w:val="18"/>
                <w:szCs w:val="18"/>
              </w:rPr>
              <w:t>– Produto processado (cortado), higienizado e embalado em bandejas contendo 200G.</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300"/>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17</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50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vAlign w:val="center"/>
          </w:tcPr>
          <w:p w:rsidR="00E87382" w:rsidRPr="00E87382" w:rsidRDefault="00E87382" w:rsidP="003A3FEF">
            <w:pPr>
              <w:rPr>
                <w:rFonts w:ascii="Arial" w:hAnsi="Arial" w:cs="Arial"/>
                <w:b/>
                <w:bCs/>
                <w:color w:val="000000"/>
                <w:sz w:val="18"/>
                <w:szCs w:val="18"/>
              </w:rPr>
            </w:pPr>
            <w:r w:rsidRPr="00E87382">
              <w:rPr>
                <w:rFonts w:ascii="Arial" w:hAnsi="Arial" w:cs="Arial"/>
                <w:b/>
                <w:bCs/>
                <w:color w:val="000000"/>
                <w:sz w:val="18"/>
                <w:szCs w:val="18"/>
              </w:rPr>
              <w:t xml:space="preserve">COUVE FLOR </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300"/>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18</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vAlign w:val="center"/>
          </w:tcPr>
          <w:p w:rsidR="00E87382" w:rsidRPr="00E87382" w:rsidRDefault="00E87382" w:rsidP="003A3FEF">
            <w:pPr>
              <w:rPr>
                <w:rFonts w:ascii="Arial" w:hAnsi="Arial" w:cs="Arial"/>
                <w:b/>
                <w:bCs/>
                <w:color w:val="000000"/>
                <w:sz w:val="18"/>
                <w:szCs w:val="18"/>
              </w:rPr>
            </w:pPr>
            <w:r w:rsidRPr="00E87382">
              <w:rPr>
                <w:rFonts w:ascii="Arial" w:hAnsi="Arial" w:cs="Arial"/>
                <w:b/>
                <w:bCs/>
                <w:color w:val="000000"/>
                <w:sz w:val="18"/>
                <w:szCs w:val="18"/>
              </w:rPr>
              <w:t>INHAME</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1605"/>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19</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1.500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LARANJA PERA</w:t>
            </w:r>
            <w:r w:rsidRPr="00E87382">
              <w:rPr>
                <w:rFonts w:ascii="Arial" w:hAnsi="Arial" w:cs="Arial"/>
                <w:color w:val="000000"/>
                <w:sz w:val="18"/>
                <w:szCs w:val="18"/>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300"/>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20</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60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vAlign w:val="center"/>
          </w:tcPr>
          <w:p w:rsidR="00E87382" w:rsidRPr="00E87382" w:rsidRDefault="00E87382" w:rsidP="003A3FEF">
            <w:pPr>
              <w:rPr>
                <w:rFonts w:ascii="Arial" w:hAnsi="Arial" w:cs="Arial"/>
                <w:b/>
                <w:bCs/>
                <w:color w:val="000000"/>
                <w:sz w:val="18"/>
                <w:szCs w:val="18"/>
              </w:rPr>
            </w:pPr>
            <w:r w:rsidRPr="00E87382">
              <w:rPr>
                <w:rFonts w:ascii="Arial" w:hAnsi="Arial" w:cs="Arial"/>
                <w:b/>
                <w:bCs/>
                <w:color w:val="000000"/>
                <w:sz w:val="18"/>
                <w:szCs w:val="18"/>
              </w:rPr>
              <w:t>LIMÃO</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1682"/>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21</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200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MAMÃO</w:t>
            </w:r>
            <w:r w:rsidRPr="00E87382">
              <w:rPr>
                <w:rFonts w:ascii="Arial" w:hAnsi="Arial" w:cs="Arial"/>
                <w:color w:val="000000"/>
                <w:sz w:val="18"/>
                <w:szCs w:val="18"/>
              </w:rPr>
              <w:t xml:space="preserve"> </w:t>
            </w:r>
            <w:r w:rsidRPr="00E87382">
              <w:rPr>
                <w:rFonts w:ascii="Arial" w:hAnsi="Arial" w:cs="Arial"/>
                <w:b/>
                <w:color w:val="000000"/>
                <w:sz w:val="18"/>
                <w:szCs w:val="18"/>
              </w:rPr>
              <w:t>FORMOSA</w:t>
            </w:r>
            <w:r w:rsidRPr="00E87382">
              <w:rPr>
                <w:rFonts w:ascii="Arial" w:hAnsi="Arial" w:cs="Arial"/>
                <w:color w:val="000000"/>
                <w:sz w:val="18"/>
                <w:szCs w:val="18"/>
              </w:rPr>
              <w:t xml:space="preserve">- Produto de primeira qualidade, fresco, com polpa firme e intacta; devendo ser bem desenvolvido, com 80%- 90% de maturação;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300"/>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22</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400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Cs/>
                <w:color w:val="000000"/>
                <w:sz w:val="18"/>
                <w:szCs w:val="18"/>
              </w:rPr>
            </w:pPr>
            <w:r w:rsidRPr="00E87382">
              <w:rPr>
                <w:rFonts w:ascii="Arial" w:hAnsi="Arial" w:cs="Arial"/>
                <w:b/>
                <w:bCs/>
                <w:color w:val="000000"/>
                <w:sz w:val="18"/>
                <w:szCs w:val="18"/>
              </w:rPr>
              <w:t>MANDIOCA SEM CASCA</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1126"/>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23</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300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UNID.</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MELANCIA</w:t>
            </w:r>
            <w:r w:rsidRPr="00E87382">
              <w:rPr>
                <w:rFonts w:ascii="Arial" w:hAnsi="Arial" w:cs="Arial"/>
                <w:color w:val="000000"/>
                <w:sz w:val="18"/>
                <w:szCs w:val="18"/>
              </w:rPr>
              <w:t xml:space="preserve"> –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300"/>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24</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1.500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vAlign w:val="center"/>
          </w:tcPr>
          <w:p w:rsidR="00E87382" w:rsidRPr="00E87382" w:rsidRDefault="00E87382" w:rsidP="003A3FEF">
            <w:pPr>
              <w:rPr>
                <w:rFonts w:ascii="Arial" w:hAnsi="Arial" w:cs="Arial"/>
                <w:b/>
                <w:bCs/>
                <w:color w:val="000000"/>
                <w:sz w:val="18"/>
                <w:szCs w:val="18"/>
              </w:rPr>
            </w:pPr>
            <w:r w:rsidRPr="00E87382">
              <w:rPr>
                <w:rFonts w:ascii="Arial" w:hAnsi="Arial" w:cs="Arial"/>
                <w:b/>
                <w:bCs/>
                <w:color w:val="000000"/>
                <w:sz w:val="18"/>
                <w:szCs w:val="18"/>
              </w:rPr>
              <w:t>MEXERICA</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300"/>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25</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50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 xml:space="preserve">MORANGO </w:t>
            </w:r>
            <w:r w:rsidRPr="00E87382">
              <w:rPr>
                <w:rFonts w:ascii="Arial" w:hAnsi="Arial" w:cs="Arial"/>
                <w:bCs/>
                <w:color w:val="000000"/>
                <w:sz w:val="18"/>
                <w:szCs w:val="18"/>
              </w:rPr>
              <w:t>– Produto in natura, tamanho médio, íntegro, firme e sem amolecimento.</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300"/>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26</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30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vAlign w:val="center"/>
          </w:tcPr>
          <w:p w:rsidR="00E87382" w:rsidRPr="00E87382" w:rsidRDefault="00E87382" w:rsidP="003A3FEF">
            <w:pPr>
              <w:rPr>
                <w:rFonts w:ascii="Arial" w:hAnsi="Arial" w:cs="Arial"/>
                <w:b/>
                <w:bCs/>
                <w:color w:val="000000"/>
                <w:sz w:val="18"/>
                <w:szCs w:val="18"/>
              </w:rPr>
            </w:pPr>
            <w:r w:rsidRPr="00E87382">
              <w:rPr>
                <w:rFonts w:ascii="Arial" w:hAnsi="Arial" w:cs="Arial"/>
                <w:b/>
                <w:bCs/>
                <w:color w:val="000000"/>
                <w:sz w:val="18"/>
                <w:szCs w:val="18"/>
              </w:rPr>
              <w:t>PIMENTÃO AMARELO</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300"/>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27</w:t>
            </w:r>
          </w:p>
        </w:tc>
        <w:tc>
          <w:tcPr>
            <w:tcW w:w="710" w:type="dxa"/>
            <w:tcBorders>
              <w:top w:val="nil"/>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30</w:t>
            </w:r>
          </w:p>
        </w:tc>
        <w:tc>
          <w:tcPr>
            <w:tcW w:w="639" w:type="dxa"/>
            <w:tcBorders>
              <w:top w:val="nil"/>
              <w:left w:val="nil"/>
              <w:bottom w:val="single" w:sz="4" w:space="0" w:color="auto"/>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vAlign w:val="center"/>
          </w:tcPr>
          <w:p w:rsidR="00E87382" w:rsidRPr="00E87382" w:rsidRDefault="00E87382" w:rsidP="003A3FEF">
            <w:pPr>
              <w:rPr>
                <w:rFonts w:ascii="Arial" w:hAnsi="Arial" w:cs="Arial"/>
                <w:b/>
                <w:bCs/>
                <w:color w:val="000000"/>
                <w:sz w:val="18"/>
                <w:szCs w:val="18"/>
              </w:rPr>
            </w:pPr>
            <w:r w:rsidRPr="00E87382">
              <w:rPr>
                <w:rFonts w:ascii="Arial" w:hAnsi="Arial" w:cs="Arial"/>
                <w:b/>
                <w:bCs/>
                <w:color w:val="000000"/>
                <w:sz w:val="18"/>
                <w:szCs w:val="18"/>
              </w:rPr>
              <w:t>PIMENTÃO VERDE</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300"/>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28</w:t>
            </w:r>
          </w:p>
        </w:tc>
        <w:tc>
          <w:tcPr>
            <w:tcW w:w="710" w:type="dxa"/>
            <w:tcBorders>
              <w:top w:val="nil"/>
              <w:left w:val="nil"/>
              <w:bottom w:val="nil"/>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30</w:t>
            </w:r>
          </w:p>
        </w:tc>
        <w:tc>
          <w:tcPr>
            <w:tcW w:w="639" w:type="dxa"/>
            <w:tcBorders>
              <w:top w:val="nil"/>
              <w:left w:val="nil"/>
              <w:bottom w:val="nil"/>
              <w:right w:val="single" w:sz="4" w:space="0" w:color="auto"/>
            </w:tcBorders>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vAlign w:val="center"/>
          </w:tcPr>
          <w:p w:rsidR="00E87382" w:rsidRPr="00E87382" w:rsidRDefault="00E87382" w:rsidP="003A3FEF">
            <w:pPr>
              <w:rPr>
                <w:rFonts w:ascii="Arial" w:hAnsi="Arial" w:cs="Arial"/>
                <w:b/>
                <w:bCs/>
                <w:color w:val="000000"/>
                <w:sz w:val="18"/>
                <w:szCs w:val="18"/>
              </w:rPr>
            </w:pPr>
            <w:r w:rsidRPr="00E87382">
              <w:rPr>
                <w:rFonts w:ascii="Arial" w:hAnsi="Arial" w:cs="Arial"/>
                <w:b/>
                <w:bCs/>
                <w:color w:val="000000"/>
                <w:sz w:val="18"/>
                <w:szCs w:val="18"/>
              </w:rPr>
              <w:t>PIMENTÃO VERMELHO</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1351"/>
        </w:trPr>
        <w:tc>
          <w:tcPr>
            <w:tcW w:w="564" w:type="dxa"/>
            <w:tcBorders>
              <w:top w:val="nil"/>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29</w:t>
            </w:r>
          </w:p>
        </w:tc>
        <w:tc>
          <w:tcPr>
            <w:tcW w:w="710"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100</w:t>
            </w:r>
          </w:p>
        </w:tc>
        <w:tc>
          <w:tcPr>
            <w:tcW w:w="639"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nil"/>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 xml:space="preserve">REPOLHO </w:t>
            </w:r>
            <w:r w:rsidRPr="00E87382">
              <w:rPr>
                <w:rFonts w:ascii="Arial" w:hAnsi="Arial" w:cs="Arial"/>
                <w:color w:val="000000"/>
                <w:sz w:val="18"/>
                <w:szCs w:val="18"/>
              </w:rPr>
              <w:t xml:space="preserve">- Produto de primeira qualidade, fresco; com tamanho médio e coloração uniforme, pesando de </w:t>
            </w:r>
            <w:proofErr w:type="gramStart"/>
            <w:r w:rsidRPr="00E87382">
              <w:rPr>
                <w:rFonts w:ascii="Arial" w:hAnsi="Arial" w:cs="Arial"/>
                <w:color w:val="000000"/>
                <w:sz w:val="18"/>
                <w:szCs w:val="18"/>
              </w:rPr>
              <w:t>1</w:t>
            </w:r>
            <w:proofErr w:type="gramEnd"/>
            <w:r w:rsidRPr="00E87382">
              <w:rPr>
                <w:rFonts w:ascii="Arial" w:hAnsi="Arial" w:cs="Arial"/>
                <w:color w:val="000000"/>
                <w:sz w:val="18"/>
                <w:szCs w:val="18"/>
              </w:rPr>
              <w:t xml:space="preserve"> a 1,5 kg; devendo ser bem desenvolvido; firme e intacto; sem lesões de origem física ou mecânica, perfurações e cortes; acondicionado em saco de polietileno; suas condições deverão estar de acordo com a NTA-14 (DECRETO 12486 de 20/10/78); com padrões de embalagem de inscrição normativa conjunta N 9 de 12/11/02, (SARC, ANVISA, INMETRO).</w:t>
            </w:r>
          </w:p>
        </w:tc>
        <w:tc>
          <w:tcPr>
            <w:tcW w:w="1134" w:type="dxa"/>
            <w:tcBorders>
              <w:top w:val="nil"/>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nil"/>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1401"/>
        </w:trPr>
        <w:tc>
          <w:tcPr>
            <w:tcW w:w="564"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lastRenderedPageBreak/>
              <w:t>30</w:t>
            </w:r>
          </w:p>
        </w:tc>
        <w:tc>
          <w:tcPr>
            <w:tcW w:w="710"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100</w:t>
            </w:r>
          </w:p>
        </w:tc>
        <w:tc>
          <w:tcPr>
            <w:tcW w:w="639"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single" w:sz="4" w:space="0" w:color="auto"/>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VAGEM</w:t>
            </w:r>
            <w:r w:rsidRPr="00E87382">
              <w:rPr>
                <w:rFonts w:ascii="Arial" w:hAnsi="Arial" w:cs="Arial"/>
                <w:color w:val="000000"/>
                <w:sz w:val="18"/>
                <w:szCs w:val="18"/>
              </w:rPr>
              <w:t xml:space="preserve"> –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de 12/11/02, (SARC, ANVISA, INMETRO). UNIDADE DE FORNECIMENTO: kg</w:t>
            </w:r>
          </w:p>
        </w:tc>
        <w:tc>
          <w:tcPr>
            <w:tcW w:w="1134"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single" w:sz="4" w:space="0" w:color="auto"/>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274"/>
        </w:trPr>
        <w:tc>
          <w:tcPr>
            <w:tcW w:w="564"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31</w:t>
            </w:r>
          </w:p>
        </w:tc>
        <w:tc>
          <w:tcPr>
            <w:tcW w:w="710"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50</w:t>
            </w:r>
          </w:p>
        </w:tc>
        <w:tc>
          <w:tcPr>
            <w:tcW w:w="639"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MÇ</w:t>
            </w:r>
          </w:p>
        </w:tc>
        <w:tc>
          <w:tcPr>
            <w:tcW w:w="5812" w:type="dxa"/>
            <w:tcBorders>
              <w:top w:val="single" w:sz="4" w:space="0" w:color="auto"/>
              <w:left w:val="nil"/>
              <w:bottom w:val="single" w:sz="4" w:space="0" w:color="auto"/>
              <w:right w:val="single" w:sz="4" w:space="0" w:color="auto"/>
            </w:tcBorders>
            <w:vAlign w:val="center"/>
          </w:tcPr>
          <w:p w:rsidR="00E87382" w:rsidRPr="00E87382" w:rsidRDefault="00E87382" w:rsidP="003A3FEF">
            <w:pPr>
              <w:rPr>
                <w:rFonts w:ascii="Arial" w:hAnsi="Arial" w:cs="Arial"/>
                <w:b/>
                <w:bCs/>
                <w:color w:val="000000"/>
                <w:sz w:val="18"/>
                <w:szCs w:val="18"/>
              </w:rPr>
            </w:pPr>
            <w:r w:rsidRPr="00E87382">
              <w:rPr>
                <w:rFonts w:ascii="Arial" w:hAnsi="Arial" w:cs="Arial"/>
                <w:b/>
                <w:bCs/>
                <w:color w:val="000000"/>
                <w:sz w:val="18"/>
                <w:szCs w:val="18"/>
              </w:rPr>
              <w:t>RÚCULA</w:t>
            </w:r>
          </w:p>
        </w:tc>
        <w:tc>
          <w:tcPr>
            <w:tcW w:w="1134"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single" w:sz="4" w:space="0" w:color="auto"/>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279"/>
        </w:trPr>
        <w:tc>
          <w:tcPr>
            <w:tcW w:w="564"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32</w:t>
            </w:r>
          </w:p>
        </w:tc>
        <w:tc>
          <w:tcPr>
            <w:tcW w:w="710"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700</w:t>
            </w:r>
          </w:p>
        </w:tc>
        <w:tc>
          <w:tcPr>
            <w:tcW w:w="639"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MÇ</w:t>
            </w:r>
          </w:p>
        </w:tc>
        <w:tc>
          <w:tcPr>
            <w:tcW w:w="5812" w:type="dxa"/>
            <w:tcBorders>
              <w:top w:val="single" w:sz="4" w:space="0" w:color="auto"/>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 xml:space="preserve">SALSINHA - </w:t>
            </w:r>
            <w:r w:rsidRPr="00E87382">
              <w:rPr>
                <w:rFonts w:ascii="Arial" w:hAnsi="Arial" w:cs="Arial"/>
                <w:bCs/>
                <w:color w:val="000000"/>
                <w:sz w:val="18"/>
                <w:szCs w:val="18"/>
              </w:rPr>
              <w:t>O maço deve pesar em torno de 200g.</w:t>
            </w:r>
          </w:p>
        </w:tc>
        <w:tc>
          <w:tcPr>
            <w:tcW w:w="1134"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single" w:sz="4" w:space="0" w:color="auto"/>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3A3FEF">
        <w:trPr>
          <w:trHeight w:val="1401"/>
        </w:trPr>
        <w:tc>
          <w:tcPr>
            <w:tcW w:w="564"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33</w:t>
            </w:r>
          </w:p>
        </w:tc>
        <w:tc>
          <w:tcPr>
            <w:tcW w:w="710"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1.000</w:t>
            </w:r>
          </w:p>
        </w:tc>
        <w:tc>
          <w:tcPr>
            <w:tcW w:w="639"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center"/>
              <w:rPr>
                <w:rFonts w:ascii="Arial" w:hAnsi="Arial" w:cs="Arial"/>
                <w:color w:val="000000"/>
                <w:sz w:val="18"/>
                <w:szCs w:val="18"/>
              </w:rPr>
            </w:pPr>
            <w:r w:rsidRPr="00E87382">
              <w:rPr>
                <w:rFonts w:ascii="Arial" w:hAnsi="Arial" w:cs="Arial"/>
                <w:color w:val="000000"/>
                <w:sz w:val="18"/>
                <w:szCs w:val="18"/>
              </w:rPr>
              <w:t>KG</w:t>
            </w:r>
          </w:p>
        </w:tc>
        <w:tc>
          <w:tcPr>
            <w:tcW w:w="5812" w:type="dxa"/>
            <w:tcBorders>
              <w:top w:val="single" w:sz="4" w:space="0" w:color="auto"/>
              <w:left w:val="nil"/>
              <w:bottom w:val="single" w:sz="4" w:space="0" w:color="auto"/>
              <w:right w:val="single" w:sz="4" w:space="0" w:color="auto"/>
            </w:tcBorders>
          </w:tcPr>
          <w:p w:rsidR="00E87382" w:rsidRPr="00E87382" w:rsidRDefault="00E87382" w:rsidP="003A3FEF">
            <w:pPr>
              <w:jc w:val="both"/>
              <w:rPr>
                <w:rFonts w:ascii="Arial" w:hAnsi="Arial" w:cs="Arial"/>
                <w:b/>
                <w:bCs/>
                <w:color w:val="000000"/>
                <w:sz w:val="18"/>
                <w:szCs w:val="18"/>
              </w:rPr>
            </w:pPr>
            <w:r w:rsidRPr="00E87382">
              <w:rPr>
                <w:rFonts w:ascii="Arial" w:hAnsi="Arial" w:cs="Arial"/>
                <w:b/>
                <w:bCs/>
                <w:color w:val="000000"/>
                <w:sz w:val="18"/>
                <w:szCs w:val="18"/>
              </w:rPr>
              <w:t>TOMATE</w:t>
            </w:r>
            <w:r w:rsidRPr="00E87382">
              <w:rPr>
                <w:rFonts w:ascii="Arial" w:hAnsi="Arial" w:cs="Arial"/>
                <w:color w:val="000000"/>
                <w:sz w:val="18"/>
                <w:szCs w:val="18"/>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34" w:type="dxa"/>
            <w:tcBorders>
              <w:top w:val="single" w:sz="4" w:space="0" w:color="auto"/>
              <w:left w:val="nil"/>
              <w:bottom w:val="single" w:sz="4" w:space="0" w:color="auto"/>
              <w:right w:val="single" w:sz="4" w:space="0" w:color="auto"/>
            </w:tcBorders>
            <w:noWrap/>
            <w:vAlign w:val="center"/>
          </w:tcPr>
          <w:p w:rsidR="00E87382" w:rsidRPr="00E87382" w:rsidRDefault="00E87382" w:rsidP="003A3FEF">
            <w:pPr>
              <w:jc w:val="right"/>
              <w:rPr>
                <w:rFonts w:ascii="Arial" w:hAnsi="Arial" w:cs="Arial"/>
                <w:color w:val="000000"/>
                <w:sz w:val="18"/>
                <w:szCs w:val="18"/>
              </w:rPr>
            </w:pPr>
          </w:p>
        </w:tc>
        <w:tc>
          <w:tcPr>
            <w:tcW w:w="1276" w:type="dxa"/>
            <w:tcBorders>
              <w:top w:val="single" w:sz="4" w:space="0" w:color="auto"/>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r w:rsidR="00E87382" w:rsidRPr="00E87382" w:rsidTr="00E87382">
        <w:trPr>
          <w:trHeight w:val="299"/>
        </w:trPr>
        <w:tc>
          <w:tcPr>
            <w:tcW w:w="8859" w:type="dxa"/>
            <w:gridSpan w:val="5"/>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3A3FEF">
            <w:pPr>
              <w:jc w:val="right"/>
              <w:rPr>
                <w:rFonts w:ascii="Arial" w:hAnsi="Arial" w:cs="Arial"/>
                <w:b/>
                <w:color w:val="000000"/>
                <w:sz w:val="18"/>
                <w:szCs w:val="18"/>
              </w:rPr>
            </w:pPr>
            <w:r w:rsidRPr="00E87382">
              <w:rPr>
                <w:rFonts w:ascii="Arial" w:hAnsi="Arial" w:cs="Arial"/>
                <w:b/>
                <w:color w:val="000000"/>
                <w:sz w:val="18"/>
                <w:szCs w:val="18"/>
              </w:rPr>
              <w:t xml:space="preserve">TOTAL R$ </w:t>
            </w:r>
          </w:p>
        </w:tc>
        <w:tc>
          <w:tcPr>
            <w:tcW w:w="1276" w:type="dxa"/>
            <w:tcBorders>
              <w:top w:val="single" w:sz="4" w:space="0" w:color="auto"/>
              <w:left w:val="nil"/>
              <w:bottom w:val="single" w:sz="4" w:space="0" w:color="auto"/>
              <w:right w:val="single" w:sz="4" w:space="0" w:color="auto"/>
            </w:tcBorders>
          </w:tcPr>
          <w:p w:rsidR="00E87382" w:rsidRPr="00E87382" w:rsidRDefault="00E87382" w:rsidP="003A3FEF">
            <w:pPr>
              <w:jc w:val="right"/>
              <w:rPr>
                <w:rFonts w:ascii="Arial" w:hAnsi="Arial" w:cs="Arial"/>
                <w:color w:val="000000"/>
                <w:sz w:val="18"/>
                <w:szCs w:val="18"/>
              </w:rPr>
            </w:pPr>
          </w:p>
        </w:tc>
      </w:tr>
    </w:tbl>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QUINTA: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As despesas decorrentes do presente contrato correrão à conta da seguinte dotação orçamentária:</w:t>
      </w:r>
    </w:p>
    <w:p w:rsidR="00F47F43" w:rsidRPr="00E87382" w:rsidRDefault="00F47F43" w:rsidP="002831D8">
      <w:pPr>
        <w:autoSpaceDE w:val="0"/>
        <w:autoSpaceDN w:val="0"/>
        <w:adjustRightInd w:val="0"/>
        <w:jc w:val="both"/>
        <w:rPr>
          <w:rFonts w:ascii="Arial" w:hAnsi="Arial" w:cs="Arial"/>
          <w:color w:val="000000"/>
          <w:highlight w:val="yellow"/>
        </w:rPr>
      </w:pPr>
    </w:p>
    <w:p w:rsidR="00F47F43" w:rsidRPr="00E87382" w:rsidRDefault="00280FA9" w:rsidP="002831D8">
      <w:pPr>
        <w:autoSpaceDE w:val="0"/>
        <w:autoSpaceDN w:val="0"/>
        <w:adjustRightInd w:val="0"/>
        <w:jc w:val="both"/>
        <w:rPr>
          <w:rFonts w:ascii="Arial" w:hAnsi="Arial" w:cs="Arial"/>
          <w:color w:val="000000"/>
          <w:sz w:val="22"/>
          <w:szCs w:val="22"/>
        </w:rPr>
      </w:pPr>
      <w:proofErr w:type="gramStart"/>
      <w:r w:rsidRPr="00E87382">
        <w:rPr>
          <w:rFonts w:ascii="Arial" w:hAnsi="Arial" w:cs="Arial"/>
          <w:color w:val="000000"/>
          <w:sz w:val="22"/>
          <w:szCs w:val="22"/>
        </w:rPr>
        <w:t>02 04 DEPARTAMENTO</w:t>
      </w:r>
      <w:proofErr w:type="gramEnd"/>
      <w:r w:rsidRPr="00E87382">
        <w:rPr>
          <w:rFonts w:ascii="Arial" w:hAnsi="Arial" w:cs="Arial"/>
          <w:color w:val="000000"/>
          <w:sz w:val="22"/>
          <w:szCs w:val="22"/>
        </w:rPr>
        <w:t xml:space="preserve"> DE EDUC E CULTURA E ESPORTES</w:t>
      </w:r>
    </w:p>
    <w:p w:rsidR="00F47F43" w:rsidRPr="00E87382" w:rsidRDefault="00280FA9" w:rsidP="002831D8">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12 361 0212 2190 MANUT MERENDA ESCOLAR FUNDAMENTAL</w:t>
      </w:r>
    </w:p>
    <w:p w:rsidR="00F47F43" w:rsidRPr="00E87382" w:rsidRDefault="00280FA9" w:rsidP="002831D8">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3.3.90.30.00 MATERIAL DE CONSUMO</w:t>
      </w:r>
    </w:p>
    <w:p w:rsidR="00F47F43" w:rsidRPr="00E87382" w:rsidRDefault="00280FA9" w:rsidP="002831D8">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FICHA 166</w:t>
      </w:r>
    </w:p>
    <w:p w:rsidR="00F47F43" w:rsidRPr="00E87382" w:rsidRDefault="00F47F43" w:rsidP="002831D8">
      <w:pPr>
        <w:autoSpaceDE w:val="0"/>
        <w:autoSpaceDN w:val="0"/>
        <w:adjustRightInd w:val="0"/>
        <w:jc w:val="both"/>
        <w:rPr>
          <w:rFonts w:ascii="Arial" w:hAnsi="Arial" w:cs="Arial"/>
          <w:color w:val="000000"/>
          <w:sz w:val="22"/>
          <w:szCs w:val="22"/>
        </w:rPr>
      </w:pPr>
    </w:p>
    <w:p w:rsidR="00F47F43" w:rsidRPr="00E87382" w:rsidRDefault="00280FA9" w:rsidP="00F47F43">
      <w:pPr>
        <w:autoSpaceDE w:val="0"/>
        <w:autoSpaceDN w:val="0"/>
        <w:adjustRightInd w:val="0"/>
        <w:jc w:val="both"/>
        <w:rPr>
          <w:rFonts w:ascii="Arial" w:hAnsi="Arial" w:cs="Arial"/>
          <w:color w:val="000000"/>
          <w:sz w:val="22"/>
          <w:szCs w:val="22"/>
        </w:rPr>
      </w:pPr>
      <w:proofErr w:type="gramStart"/>
      <w:r w:rsidRPr="00E87382">
        <w:rPr>
          <w:rFonts w:ascii="Arial" w:hAnsi="Arial" w:cs="Arial"/>
          <w:color w:val="000000"/>
          <w:sz w:val="22"/>
          <w:szCs w:val="22"/>
        </w:rPr>
        <w:t>02 04 DEPARTAMENTO</w:t>
      </w:r>
      <w:proofErr w:type="gramEnd"/>
      <w:r w:rsidRPr="00E87382">
        <w:rPr>
          <w:rFonts w:ascii="Arial" w:hAnsi="Arial" w:cs="Arial"/>
          <w:color w:val="000000"/>
          <w:sz w:val="22"/>
          <w:szCs w:val="22"/>
        </w:rPr>
        <w:t xml:space="preserve"> DE EDUC E CULTURA E ESPORTES</w:t>
      </w:r>
    </w:p>
    <w:p w:rsidR="00F47F43" w:rsidRPr="00E87382" w:rsidRDefault="00280FA9" w:rsidP="00F47F43">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12 361 0212 2190 MANUT MERENDA ESCOLAR FUNDAMENTAL</w:t>
      </w:r>
    </w:p>
    <w:p w:rsidR="00F47F43" w:rsidRPr="00E87382" w:rsidRDefault="00280FA9" w:rsidP="00F47F43">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3.3.90.30.00 MATERIAL DE CONSUMO</w:t>
      </w:r>
    </w:p>
    <w:p w:rsidR="00F47F43" w:rsidRPr="00E87382" w:rsidRDefault="00280FA9" w:rsidP="00F47F43">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FICHA 167</w:t>
      </w:r>
    </w:p>
    <w:p w:rsidR="00F47F43" w:rsidRPr="00E87382" w:rsidRDefault="00F47F43" w:rsidP="002831D8">
      <w:pPr>
        <w:autoSpaceDE w:val="0"/>
        <w:autoSpaceDN w:val="0"/>
        <w:adjustRightInd w:val="0"/>
        <w:jc w:val="both"/>
        <w:rPr>
          <w:rFonts w:ascii="Arial" w:hAnsi="Arial" w:cs="Arial"/>
          <w:color w:val="000000"/>
          <w:sz w:val="22"/>
          <w:szCs w:val="22"/>
        </w:rPr>
      </w:pPr>
    </w:p>
    <w:p w:rsidR="00F47F43" w:rsidRPr="00E87382" w:rsidRDefault="00280FA9" w:rsidP="00F47F43">
      <w:pPr>
        <w:autoSpaceDE w:val="0"/>
        <w:autoSpaceDN w:val="0"/>
        <w:adjustRightInd w:val="0"/>
        <w:jc w:val="both"/>
        <w:rPr>
          <w:rFonts w:ascii="Arial" w:hAnsi="Arial" w:cs="Arial"/>
          <w:color w:val="000000"/>
          <w:sz w:val="22"/>
          <w:szCs w:val="22"/>
        </w:rPr>
      </w:pPr>
      <w:proofErr w:type="gramStart"/>
      <w:r w:rsidRPr="00E87382">
        <w:rPr>
          <w:rFonts w:ascii="Arial" w:hAnsi="Arial" w:cs="Arial"/>
          <w:color w:val="000000"/>
          <w:sz w:val="22"/>
          <w:szCs w:val="22"/>
        </w:rPr>
        <w:t>02 04 DEPARTAMENTO</w:t>
      </w:r>
      <w:proofErr w:type="gramEnd"/>
      <w:r w:rsidRPr="00E87382">
        <w:rPr>
          <w:rFonts w:ascii="Arial" w:hAnsi="Arial" w:cs="Arial"/>
          <w:color w:val="000000"/>
          <w:sz w:val="22"/>
          <w:szCs w:val="22"/>
        </w:rPr>
        <w:t xml:space="preserve"> DE EDUC E CULTURA E ESPORTES</w:t>
      </w:r>
    </w:p>
    <w:p w:rsidR="00F47F43" w:rsidRPr="00E87382" w:rsidRDefault="00280FA9" w:rsidP="00F47F43">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12 361 0212 2190 MANUT MERENDA ESCOLAR FUNDAMENTAL</w:t>
      </w:r>
    </w:p>
    <w:p w:rsidR="00F47F43" w:rsidRPr="00E87382" w:rsidRDefault="00280FA9" w:rsidP="00F47F43">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3.3.90.30.00 MATERIAL DE CONSUMO</w:t>
      </w:r>
    </w:p>
    <w:p w:rsidR="00F47F43" w:rsidRPr="00E87382" w:rsidRDefault="00280FA9" w:rsidP="00F47F43">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FICHA 168</w:t>
      </w:r>
    </w:p>
    <w:p w:rsidR="00F47F43" w:rsidRPr="00E87382" w:rsidRDefault="00F47F43" w:rsidP="002831D8">
      <w:pPr>
        <w:autoSpaceDE w:val="0"/>
        <w:autoSpaceDN w:val="0"/>
        <w:adjustRightInd w:val="0"/>
        <w:jc w:val="both"/>
        <w:rPr>
          <w:rFonts w:ascii="Arial" w:hAnsi="Arial" w:cs="Arial"/>
          <w:color w:val="000000"/>
          <w:sz w:val="22"/>
          <w:szCs w:val="22"/>
        </w:rPr>
      </w:pPr>
    </w:p>
    <w:p w:rsidR="00F47F43" w:rsidRPr="00E87382" w:rsidRDefault="00280FA9" w:rsidP="00F47F43">
      <w:pPr>
        <w:autoSpaceDE w:val="0"/>
        <w:autoSpaceDN w:val="0"/>
        <w:adjustRightInd w:val="0"/>
        <w:jc w:val="both"/>
        <w:rPr>
          <w:rFonts w:ascii="Arial" w:hAnsi="Arial" w:cs="Arial"/>
          <w:color w:val="000000"/>
          <w:sz w:val="22"/>
          <w:szCs w:val="22"/>
        </w:rPr>
      </w:pPr>
      <w:proofErr w:type="gramStart"/>
      <w:r w:rsidRPr="00E87382">
        <w:rPr>
          <w:rFonts w:ascii="Arial" w:hAnsi="Arial" w:cs="Arial"/>
          <w:color w:val="000000"/>
          <w:sz w:val="22"/>
          <w:szCs w:val="22"/>
        </w:rPr>
        <w:t>02 04 DEPARTAMENTO</w:t>
      </w:r>
      <w:proofErr w:type="gramEnd"/>
      <w:r w:rsidRPr="00E87382">
        <w:rPr>
          <w:rFonts w:ascii="Arial" w:hAnsi="Arial" w:cs="Arial"/>
          <w:color w:val="000000"/>
          <w:sz w:val="22"/>
          <w:szCs w:val="22"/>
        </w:rPr>
        <w:t xml:space="preserve"> DE EDUC E CULTURA E ESPORTES</w:t>
      </w:r>
    </w:p>
    <w:p w:rsidR="00F47F43" w:rsidRPr="00E87382" w:rsidRDefault="00280FA9" w:rsidP="00F47F43">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12 362 0219 2210 MANUT ENSINO MÉDIO</w:t>
      </w:r>
    </w:p>
    <w:p w:rsidR="00F47F43" w:rsidRPr="00E87382" w:rsidRDefault="00280FA9" w:rsidP="00F47F43">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3.3.90.30.00 MATERIAL DE CONSUMO</w:t>
      </w:r>
    </w:p>
    <w:p w:rsidR="00F47F43" w:rsidRPr="00E87382" w:rsidRDefault="00280FA9" w:rsidP="00F47F43">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FICHA 177</w:t>
      </w:r>
    </w:p>
    <w:p w:rsidR="00F47F43" w:rsidRPr="00E87382" w:rsidRDefault="00F47F43" w:rsidP="002831D8">
      <w:pPr>
        <w:autoSpaceDE w:val="0"/>
        <w:autoSpaceDN w:val="0"/>
        <w:adjustRightInd w:val="0"/>
        <w:jc w:val="both"/>
        <w:rPr>
          <w:rFonts w:ascii="Arial" w:hAnsi="Arial" w:cs="Arial"/>
          <w:color w:val="000000"/>
          <w:sz w:val="22"/>
          <w:szCs w:val="22"/>
        </w:rPr>
      </w:pPr>
    </w:p>
    <w:p w:rsidR="00F47F43" w:rsidRPr="00E87382" w:rsidRDefault="00280FA9" w:rsidP="00F47F43">
      <w:pPr>
        <w:autoSpaceDE w:val="0"/>
        <w:autoSpaceDN w:val="0"/>
        <w:adjustRightInd w:val="0"/>
        <w:jc w:val="both"/>
        <w:rPr>
          <w:rFonts w:ascii="Arial" w:hAnsi="Arial" w:cs="Arial"/>
          <w:color w:val="000000"/>
          <w:sz w:val="22"/>
          <w:szCs w:val="22"/>
        </w:rPr>
      </w:pPr>
      <w:proofErr w:type="gramStart"/>
      <w:r w:rsidRPr="00E87382">
        <w:rPr>
          <w:rFonts w:ascii="Arial" w:hAnsi="Arial" w:cs="Arial"/>
          <w:color w:val="000000"/>
          <w:sz w:val="22"/>
          <w:szCs w:val="22"/>
        </w:rPr>
        <w:t>02 04 DEPARTAMENTO</w:t>
      </w:r>
      <w:proofErr w:type="gramEnd"/>
      <w:r w:rsidRPr="00E87382">
        <w:rPr>
          <w:rFonts w:ascii="Arial" w:hAnsi="Arial" w:cs="Arial"/>
          <w:color w:val="000000"/>
          <w:sz w:val="22"/>
          <w:szCs w:val="22"/>
        </w:rPr>
        <w:t xml:space="preserve"> DE EDUC E CULTURA E ESPORTES</w:t>
      </w:r>
    </w:p>
    <w:p w:rsidR="00F47F43" w:rsidRPr="00E87382" w:rsidRDefault="00280FA9" w:rsidP="00F47F43">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12 362 0219 2210 MANUT ENSINO MÉDIO</w:t>
      </w:r>
    </w:p>
    <w:p w:rsidR="00F47F43" w:rsidRPr="00E87382" w:rsidRDefault="00280FA9" w:rsidP="00F47F43">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3.3.90.30.00 MATERIAL DE CONSUMO</w:t>
      </w:r>
    </w:p>
    <w:p w:rsidR="00F47F43" w:rsidRPr="00E87382" w:rsidRDefault="00280FA9" w:rsidP="00F47F43">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FICHA 178</w:t>
      </w:r>
    </w:p>
    <w:p w:rsidR="00F47F43" w:rsidRPr="00E87382" w:rsidRDefault="00F47F43" w:rsidP="00F47F43">
      <w:pPr>
        <w:autoSpaceDE w:val="0"/>
        <w:autoSpaceDN w:val="0"/>
        <w:adjustRightInd w:val="0"/>
        <w:jc w:val="both"/>
        <w:rPr>
          <w:rFonts w:ascii="Arial" w:hAnsi="Arial" w:cs="Arial"/>
          <w:color w:val="000000"/>
          <w:sz w:val="22"/>
          <w:szCs w:val="22"/>
        </w:rPr>
      </w:pPr>
    </w:p>
    <w:p w:rsidR="00F47F43" w:rsidRPr="00E87382" w:rsidRDefault="00280FA9" w:rsidP="00F47F43">
      <w:pPr>
        <w:autoSpaceDE w:val="0"/>
        <w:autoSpaceDN w:val="0"/>
        <w:adjustRightInd w:val="0"/>
        <w:jc w:val="both"/>
        <w:rPr>
          <w:rFonts w:ascii="Arial" w:hAnsi="Arial" w:cs="Arial"/>
          <w:color w:val="000000"/>
          <w:sz w:val="22"/>
          <w:szCs w:val="22"/>
        </w:rPr>
      </w:pPr>
      <w:proofErr w:type="gramStart"/>
      <w:r w:rsidRPr="00E87382">
        <w:rPr>
          <w:rFonts w:ascii="Arial" w:hAnsi="Arial" w:cs="Arial"/>
          <w:color w:val="000000"/>
          <w:sz w:val="22"/>
          <w:szCs w:val="22"/>
        </w:rPr>
        <w:t>02 04 DEPARTAMENTO</w:t>
      </w:r>
      <w:proofErr w:type="gramEnd"/>
      <w:r w:rsidRPr="00E87382">
        <w:rPr>
          <w:rFonts w:ascii="Arial" w:hAnsi="Arial" w:cs="Arial"/>
          <w:color w:val="000000"/>
          <w:sz w:val="22"/>
          <w:szCs w:val="22"/>
        </w:rPr>
        <w:t xml:space="preserve"> DE EDUC E CULTURA E ESPORTES</w:t>
      </w:r>
    </w:p>
    <w:p w:rsidR="00280FA9" w:rsidRPr="00E87382" w:rsidRDefault="00280FA9" w:rsidP="00F47F43">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12 365 0212 2200 MANUT MERENDA ESCOLAR CRECHE E PRÉ-ESCOLA</w:t>
      </w:r>
    </w:p>
    <w:p w:rsidR="00F47F43" w:rsidRPr="00E87382" w:rsidRDefault="00280FA9" w:rsidP="00F47F43">
      <w:pPr>
        <w:autoSpaceDE w:val="0"/>
        <w:autoSpaceDN w:val="0"/>
        <w:adjustRightInd w:val="0"/>
        <w:jc w:val="both"/>
        <w:rPr>
          <w:rFonts w:ascii="Arial" w:hAnsi="Arial" w:cs="Arial"/>
          <w:color w:val="000000"/>
          <w:sz w:val="22"/>
          <w:szCs w:val="22"/>
        </w:rPr>
      </w:pPr>
      <w:r w:rsidRPr="00E87382">
        <w:rPr>
          <w:rFonts w:ascii="Arial" w:hAnsi="Arial" w:cs="Arial"/>
          <w:color w:val="000000"/>
          <w:sz w:val="22"/>
          <w:szCs w:val="22"/>
        </w:rPr>
        <w:t>3.3.90.30.00 MATERIAL DE CONSUMO</w:t>
      </w:r>
    </w:p>
    <w:p w:rsidR="00F47F43" w:rsidRPr="00E87382" w:rsidRDefault="00280FA9" w:rsidP="00F47F43">
      <w:pPr>
        <w:autoSpaceDE w:val="0"/>
        <w:autoSpaceDN w:val="0"/>
        <w:adjustRightInd w:val="0"/>
        <w:jc w:val="both"/>
        <w:rPr>
          <w:rFonts w:ascii="Arial" w:hAnsi="Arial" w:cs="Arial"/>
          <w:color w:val="000000"/>
        </w:rPr>
      </w:pPr>
      <w:r w:rsidRPr="00E87382">
        <w:rPr>
          <w:rFonts w:ascii="Arial" w:hAnsi="Arial" w:cs="Arial"/>
          <w:color w:val="000000"/>
          <w:sz w:val="22"/>
          <w:szCs w:val="22"/>
        </w:rPr>
        <w:t>FICHA 196</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lastRenderedPageBreak/>
        <w:t>CLÁUSULA SEXTA: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após receber os documentos descritos na Cláusula Quarta, alínea "a",</w:t>
      </w:r>
      <w:r w:rsidR="00D01964" w:rsidRPr="00E87382">
        <w:rPr>
          <w:rFonts w:ascii="Arial" w:hAnsi="Arial" w:cs="Arial"/>
          <w:color w:val="000000"/>
        </w:rPr>
        <w:t xml:space="preserve"> </w:t>
      </w:r>
      <w:r w:rsidRPr="00E87382">
        <w:rPr>
          <w:rFonts w:ascii="Arial" w:hAnsi="Arial" w:cs="Arial"/>
          <w:color w:val="000000"/>
        </w:rPr>
        <w:t>e após a tramitação do processo para instrução e liquidação, efetuará o seu pagamento no valor correspondente às entregas do mês anterior.</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SÉTIMA: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que não seguir a forma de liberação de recursos para pagamento do CONTRATADO, está sujeito a pagamento de multa de 2%, mais juros de 0,1% ao dia, sobre o valor da parcela vencida.</w:t>
      </w:r>
    </w:p>
    <w:p w:rsidR="00280FA9" w:rsidRPr="00E87382" w:rsidRDefault="00280FA9"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OITAVA: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se compromete em guardar pelo prazo estabelecido no § 11 do artigo 45 da Resolução CD/FNDE nº</w:t>
      </w:r>
      <w:r w:rsidR="009F4BBB" w:rsidRPr="00E87382">
        <w:rPr>
          <w:rFonts w:ascii="Arial" w:hAnsi="Arial" w:cs="Arial"/>
          <w:color w:val="000000"/>
        </w:rPr>
        <w:t xml:space="preserve"> </w:t>
      </w:r>
      <w:r w:rsidRPr="00E87382">
        <w:rPr>
          <w:rFonts w:ascii="Arial" w:hAnsi="Arial" w:cs="Arial"/>
          <w:color w:val="000000"/>
        </w:rPr>
        <w:t>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NONA: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É de exclusiva responsabilidade do CONTRATADO o ressarcimento de danos causados ao CONTRATANTE ou a terceiros, decorrentes de sua culpa ou dolo na execução do contrato, não excluindo ou reduzindo esta responsabilidade à fiscalização.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em razão da supremacia do interesse público sobre os interesses particulares poderá:</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 xml:space="preserve">*Modificar unilateralmente o contrato para melhor adequação </w:t>
      </w:r>
      <w:proofErr w:type="gramStart"/>
      <w:r w:rsidRPr="00E87382">
        <w:rPr>
          <w:rFonts w:ascii="Arial" w:hAnsi="Arial" w:cs="Arial"/>
          <w:color w:val="000000"/>
        </w:rPr>
        <w:t>às</w:t>
      </w:r>
      <w:proofErr w:type="gramEnd"/>
      <w:r w:rsidRPr="00E87382">
        <w:rPr>
          <w:rFonts w:ascii="Arial" w:hAnsi="Arial" w:cs="Arial"/>
          <w:color w:val="000000"/>
        </w:rPr>
        <w:t xml:space="preserve"> finalidade de interesse público, respeitando os direitos do CONTRATADO;</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*Rescindir unilateralmente o contrato, nos casos de infração contratual ou inaptidão do CONTRATADO;</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*Fiscalizar a execução do contrato;</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*Aplicar sanções motivadas pela inexecução total ou parcial do ajuste;</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Sempre que o CONTRATANTE alterar ou rescindir o contrato sem restar caracterizado culpa do CONTRATADO, deverá respeitar o equilíbrio econômico-financeiro, garantindo lhe o aumento da remuneração respectiva ou a indenização por despesas já realizadas.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PRIMEIRA: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 multa aplicada após regular processo administrativo poderá ser descontada dos pagamentos eventualmente devidos pelo CONTRATANTE ou, quando for o caso, cobrada judicialmente.</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SEGUNDA: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lastRenderedPageBreak/>
        <w:t>A fiscalização do presente contrato ficará a cargo do respectivo fiscal de contrato, da Secretaria Municipal de Educação, da Entidade Executora, do Conselho de Alimentação Escolar - CAE e outras entidades designadas pelo contratante ou pela legislação.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TERCEIRA: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presente contrato rege-se, ainda, pela chamada pública n.º 01/2017, pela Resolução CD/FNDE nº 26/2013, pela Resolução CD/FNDE nº 04/2015, pela Lei nº 8.666/1993 e pela Lei nº 11.947/2009, em todos os seus termos.</w:t>
      </w:r>
    </w:p>
    <w:p w:rsidR="00280FA9" w:rsidRPr="00E87382" w:rsidRDefault="00280FA9"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QUARTA: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Este Contrato poderá ser aditado a qualquer tempo, mediante acordos formais entre as partes, resguardadas as suas condições essenciais.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QUINTA: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As comunicações com origem neste contrato deverão ser formais e expressas, por meio de memorando, que somente terá validade se enviada mediante registro de recebimento ou protocolo, transmitido pelas partes.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SEXTA: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Este Contrato, desde que observada à formalização preliminar à sua efetivação, por memorando, consoante Cláusula Décima Quinta, poderá ser rescindido, de pleno direito, independentemente de notificação ou interpelação judicial ou extrajudicial, nos seguintes casos:</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w:t>
      </w:r>
      <w:r w:rsidR="00D01964" w:rsidRPr="00E87382">
        <w:rPr>
          <w:rFonts w:ascii="Arial" w:hAnsi="Arial" w:cs="Arial"/>
          <w:color w:val="000000"/>
        </w:rPr>
        <w:t xml:space="preserve"> </w:t>
      </w:r>
      <w:r w:rsidRPr="00E87382">
        <w:rPr>
          <w:rFonts w:ascii="Arial" w:hAnsi="Arial" w:cs="Arial"/>
          <w:color w:val="000000"/>
        </w:rPr>
        <w:t>Por acordo entre as partes;</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b)</w:t>
      </w:r>
      <w:r w:rsidR="00D01964" w:rsidRPr="00E87382">
        <w:rPr>
          <w:rFonts w:ascii="Arial" w:hAnsi="Arial" w:cs="Arial"/>
          <w:color w:val="000000"/>
        </w:rPr>
        <w:t xml:space="preserve"> </w:t>
      </w:r>
      <w:r w:rsidRPr="00E87382">
        <w:rPr>
          <w:rFonts w:ascii="Arial" w:hAnsi="Arial" w:cs="Arial"/>
          <w:color w:val="000000"/>
        </w:rPr>
        <w:t>Pela inobservância de qualquer de suas condições;</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c)</w:t>
      </w:r>
      <w:r w:rsidR="00D01964" w:rsidRPr="00E87382">
        <w:rPr>
          <w:rFonts w:ascii="Arial" w:hAnsi="Arial" w:cs="Arial"/>
          <w:color w:val="000000"/>
        </w:rPr>
        <w:t xml:space="preserve"> </w:t>
      </w:r>
      <w:r w:rsidRPr="00E87382">
        <w:rPr>
          <w:rFonts w:ascii="Arial" w:hAnsi="Arial" w:cs="Arial"/>
          <w:color w:val="000000"/>
        </w:rPr>
        <w:t>Por quaisquer dos motivos previstos em Lei.</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b/>
          <w:color w:val="000000"/>
        </w:rPr>
        <w:t>CLÁUSULA DÉCIMA SÉTIMA</w:t>
      </w:r>
      <w:r w:rsidRPr="00E87382">
        <w:rPr>
          <w:rFonts w:ascii="Arial" w:hAnsi="Arial" w:cs="Arial"/>
          <w:color w:val="000000"/>
        </w:rPr>
        <w:t>:</w:t>
      </w:r>
    </w:p>
    <w:p w:rsidR="00D01964" w:rsidRPr="00E87382" w:rsidRDefault="00D01964"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presente contrato vigorará da sua assinatura até a entrega total dos produtos mediante o cronograma apresentado (Cláusula Quarta) ou até 30 de dezembro de 2017.</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OITAVA: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É competente o Foro da Comarca de Franca para dirimir qualquer controvérsia que se originar deste contrato.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E, por estarem assim, justos e contratados, assinam o presente instrumento em três vias de igual teor e forma, na presença de duas testemunhas.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 xml:space="preserve">Ribeirão Corrente, ____de________ </w:t>
      </w:r>
      <w:proofErr w:type="spellStart"/>
      <w:r w:rsidRPr="00E87382">
        <w:rPr>
          <w:rFonts w:ascii="Arial" w:hAnsi="Arial" w:cs="Arial"/>
          <w:color w:val="000000"/>
        </w:rPr>
        <w:t>de</w:t>
      </w:r>
      <w:proofErr w:type="spellEnd"/>
      <w:r w:rsidRPr="00E87382">
        <w:rPr>
          <w:rFonts w:ascii="Arial" w:hAnsi="Arial" w:cs="Arial"/>
          <w:color w:val="000000"/>
        </w:rPr>
        <w:t xml:space="preserve"> 2017.</w:t>
      </w:r>
    </w:p>
    <w:p w:rsidR="00D01964" w:rsidRPr="00E87382" w:rsidRDefault="00D01964" w:rsidP="00D01964">
      <w:pPr>
        <w:autoSpaceDE w:val="0"/>
        <w:autoSpaceDN w:val="0"/>
        <w:adjustRightInd w:val="0"/>
        <w:jc w:val="center"/>
        <w:rPr>
          <w:rFonts w:ascii="Arial" w:hAnsi="Arial" w:cs="Arial"/>
          <w:color w:val="000000"/>
        </w:rPr>
      </w:pPr>
    </w:p>
    <w:p w:rsidR="00D01964" w:rsidRPr="00E87382" w:rsidRDefault="00D01964" w:rsidP="00D01964">
      <w:pPr>
        <w:autoSpaceDE w:val="0"/>
        <w:autoSpaceDN w:val="0"/>
        <w:adjustRightInd w:val="0"/>
        <w:jc w:val="center"/>
        <w:rPr>
          <w:rFonts w:ascii="Arial" w:hAnsi="Arial" w:cs="Arial"/>
          <w:color w:val="000000"/>
        </w:rPr>
      </w:pPr>
    </w:p>
    <w:p w:rsidR="002831D8"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________________________________________</w:t>
      </w:r>
    </w:p>
    <w:p w:rsidR="00D01964"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 xml:space="preserve">CONTRATADO(S) </w:t>
      </w:r>
    </w:p>
    <w:p w:rsidR="00D01964" w:rsidRPr="00E87382" w:rsidRDefault="00D01964" w:rsidP="00D01964">
      <w:pPr>
        <w:autoSpaceDE w:val="0"/>
        <w:autoSpaceDN w:val="0"/>
        <w:adjustRightInd w:val="0"/>
        <w:jc w:val="center"/>
        <w:rPr>
          <w:rFonts w:ascii="Arial" w:hAnsi="Arial" w:cs="Arial"/>
          <w:color w:val="000000"/>
        </w:rPr>
      </w:pPr>
    </w:p>
    <w:p w:rsidR="00D01964" w:rsidRPr="00E87382" w:rsidRDefault="00D01964" w:rsidP="00D01964">
      <w:pPr>
        <w:autoSpaceDE w:val="0"/>
        <w:autoSpaceDN w:val="0"/>
        <w:adjustRightInd w:val="0"/>
        <w:jc w:val="center"/>
        <w:rPr>
          <w:rFonts w:ascii="Arial" w:hAnsi="Arial" w:cs="Arial"/>
          <w:color w:val="000000"/>
        </w:rPr>
      </w:pPr>
    </w:p>
    <w:p w:rsidR="002831D8"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________________________________________</w:t>
      </w:r>
    </w:p>
    <w:p w:rsidR="002831D8"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Antônio Miguel Serafim</w:t>
      </w:r>
    </w:p>
    <w:p w:rsidR="00C50789" w:rsidRPr="00E87382" w:rsidRDefault="00C50789" w:rsidP="00D01964">
      <w:pPr>
        <w:autoSpaceDE w:val="0"/>
        <w:autoSpaceDN w:val="0"/>
        <w:adjustRightInd w:val="0"/>
        <w:jc w:val="center"/>
        <w:rPr>
          <w:rFonts w:ascii="Arial" w:hAnsi="Arial" w:cs="Arial"/>
          <w:color w:val="000000"/>
        </w:rPr>
      </w:pPr>
      <w:r w:rsidRPr="00E87382">
        <w:rPr>
          <w:rFonts w:ascii="Arial" w:hAnsi="Arial" w:cs="Arial"/>
          <w:color w:val="000000"/>
        </w:rPr>
        <w:t>Prefeito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TESTEMUNHAS: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tabs>
          <w:tab w:val="num" w:pos="0"/>
        </w:tabs>
        <w:autoSpaceDE w:val="0"/>
        <w:autoSpaceDN w:val="0"/>
        <w:adjustRightInd w:val="0"/>
        <w:jc w:val="both"/>
        <w:rPr>
          <w:rFonts w:ascii="Arial" w:hAnsi="Arial" w:cs="Arial"/>
          <w:color w:val="000000"/>
        </w:rPr>
      </w:pPr>
      <w:r w:rsidRPr="00E87382">
        <w:rPr>
          <w:rFonts w:ascii="Arial" w:hAnsi="Arial" w:cs="Arial"/>
          <w:color w:val="000000"/>
        </w:rPr>
        <w:t>1-_______________________________________RG:__</w:t>
      </w:r>
      <w:r w:rsidR="00D01964" w:rsidRPr="00E87382">
        <w:rPr>
          <w:rFonts w:ascii="Arial" w:hAnsi="Arial" w:cs="Arial"/>
          <w:color w:val="000000"/>
        </w:rPr>
        <w:t>_________________</w:t>
      </w:r>
      <w:r w:rsidRPr="00E87382">
        <w:rPr>
          <w:rFonts w:ascii="Arial" w:hAnsi="Arial" w:cs="Arial"/>
          <w:color w:val="000000"/>
        </w:rPr>
        <w:t>__________</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tabs>
          <w:tab w:val="num" w:pos="0"/>
        </w:tabs>
        <w:autoSpaceDE w:val="0"/>
        <w:autoSpaceDN w:val="0"/>
        <w:adjustRightInd w:val="0"/>
        <w:jc w:val="both"/>
        <w:rPr>
          <w:rFonts w:ascii="Arial" w:hAnsi="Arial" w:cs="Arial"/>
          <w:color w:val="000000"/>
        </w:rPr>
      </w:pPr>
      <w:r w:rsidRPr="00E87382">
        <w:rPr>
          <w:rFonts w:ascii="Arial" w:hAnsi="Arial" w:cs="Arial"/>
          <w:color w:val="000000"/>
        </w:rPr>
        <w:t>2-_______________________________________RG:______</w:t>
      </w:r>
      <w:r w:rsidR="00215E72" w:rsidRPr="00E87382">
        <w:rPr>
          <w:rFonts w:ascii="Arial" w:hAnsi="Arial" w:cs="Arial"/>
          <w:color w:val="000000"/>
        </w:rPr>
        <w:t>_________________</w:t>
      </w:r>
      <w:r w:rsidRPr="00E87382">
        <w:rPr>
          <w:rFonts w:ascii="Arial" w:hAnsi="Arial" w:cs="Arial"/>
          <w:color w:val="000000"/>
        </w:rPr>
        <w:t>______</w:t>
      </w:r>
    </w:p>
    <w:sectPr w:rsidR="002831D8" w:rsidRPr="00E87382" w:rsidSect="00F55D1A">
      <w:headerReference w:type="default" r:id="rId12"/>
      <w:footerReference w:type="default" r:id="rId13"/>
      <w:pgSz w:w="11907" w:h="16840" w:code="9"/>
      <w:pgMar w:top="1701" w:right="1134" w:bottom="284" w:left="1134" w:header="567"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1C" w:rsidRDefault="0031531C">
      <w:r>
        <w:separator/>
      </w:r>
    </w:p>
  </w:endnote>
  <w:endnote w:type="continuationSeparator" w:id="0">
    <w:p w:rsidR="0031531C" w:rsidRDefault="0031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BB" w:rsidRDefault="009F4BBB">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9F4BBB" w:rsidRDefault="009F4BBB">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247542">
        <w:rPr>
          <w:rStyle w:val="Hyperlink"/>
          <w:sz w:val="20"/>
        </w:rPr>
        <w:t>licitacacao@ribeiraocorrente.sp.gov.br</w:t>
      </w:r>
    </w:hyperlink>
  </w:p>
  <w:p w:rsidR="009F4BBB" w:rsidRDefault="009F4B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1C" w:rsidRDefault="0031531C">
      <w:r>
        <w:separator/>
      </w:r>
    </w:p>
  </w:footnote>
  <w:footnote w:type="continuationSeparator" w:id="0">
    <w:p w:rsidR="0031531C" w:rsidRDefault="00315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BB" w:rsidRDefault="009F4BBB">
    <w:pPr>
      <w:pStyle w:val="Cabealho"/>
    </w:pPr>
  </w:p>
  <w:p w:rsidR="009F4BBB" w:rsidRDefault="009F4BBB" w:rsidP="00E92588">
    <w:pPr>
      <w:pStyle w:val="Corpodetexto2"/>
      <w:ind w:left="708" w:firstLine="708"/>
      <w:rPr>
        <w:sz w:val="28"/>
        <w:szCs w:val="28"/>
      </w:rPr>
    </w:pPr>
    <w:r>
      <w:rPr>
        <w:noProof/>
      </w:rPr>
      <w:drawing>
        <wp:anchor distT="0" distB="0" distL="114300" distR="114300" simplePos="0" relativeHeight="251663360" behindDoc="0" locked="0" layoutInCell="1" allowOverlap="1" wp14:anchorId="5E3B7733" wp14:editId="2A58D95D">
          <wp:simplePos x="0" y="0"/>
          <wp:positionH relativeFrom="column">
            <wp:posOffset>-193040</wp:posOffset>
          </wp:positionH>
          <wp:positionV relativeFrom="paragraph">
            <wp:posOffset>71755</wp:posOffset>
          </wp:positionV>
          <wp:extent cx="636270" cy="744855"/>
          <wp:effectExtent l="0" t="0" r="0" b="0"/>
          <wp:wrapTopAndBottom/>
          <wp:docPr id="3" name="Imagem 3"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Logo"/>
                  <pic:cNvPicPr>
                    <a:picLocks noChangeAspect="1" noChangeArrowheads="1"/>
                  </pic:cNvPicPr>
                </pic:nvPicPr>
                <pic:blipFill>
                  <a:blip r:embed="rId1">
                    <a:lum bright="4000" contrast="-2000"/>
                    <a:extLst>
                      <a:ext uri="{28A0092B-C50C-407E-A947-70E740481C1C}">
                        <a14:useLocalDpi xmlns:a14="http://schemas.microsoft.com/office/drawing/2010/main" val="0"/>
                      </a:ext>
                    </a:extLst>
                  </a:blip>
                  <a:srcRect/>
                  <a:stretch>
                    <a:fillRect/>
                  </a:stretch>
                </pic:blipFill>
                <pic:spPr bwMode="auto">
                  <a:xfrm>
                    <a:off x="0" y="0"/>
                    <a:ext cx="636270"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BBB" w:rsidRPr="00D54E24" w:rsidRDefault="009F4BBB" w:rsidP="00E92588">
    <w:pPr>
      <w:pStyle w:val="Corpodetexto2"/>
      <w:ind w:left="708" w:firstLine="708"/>
      <w:rPr>
        <w:sz w:val="28"/>
        <w:szCs w:val="28"/>
      </w:rPr>
    </w:pPr>
    <w:r w:rsidRPr="00D54E24">
      <w:rPr>
        <w:sz w:val="28"/>
        <w:szCs w:val="28"/>
      </w:rPr>
      <w:t>PREFEITURA MUNICIPAL DE RIBEIRÃO CORRENTE</w:t>
    </w:r>
  </w:p>
  <w:p w:rsidR="009F4BBB" w:rsidRDefault="009F4BBB" w:rsidP="00E92588">
    <w:pPr>
      <w:pStyle w:val="Cabealho"/>
    </w:pPr>
    <w:r>
      <w:rPr>
        <w:rFonts w:ascii="SheerElegance" w:hAnsi="SheerElegance"/>
        <w:b/>
        <w:sz w:val="28"/>
        <w:szCs w:val="28"/>
      </w:rPr>
      <w:tab/>
    </w:r>
    <w:r w:rsidRPr="00D54E24">
      <w:rPr>
        <w:rFonts w:ascii="SheerElegance" w:hAnsi="SheerElegance"/>
        <w:b/>
        <w:sz w:val="28"/>
        <w:szCs w:val="28"/>
      </w:rPr>
      <w:t>Estado de São Paulo</w:t>
    </w: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BB" w:rsidRDefault="009F4BBB">
    <w:pPr>
      <w:pStyle w:val="Corpodetexto2"/>
      <w:rPr>
        <w:sz w:val="32"/>
      </w:rPr>
    </w:pPr>
    <w:r>
      <w:rPr>
        <w:noProof/>
        <w:sz w:val="32"/>
      </w:rPr>
      <w:drawing>
        <wp:anchor distT="0" distB="0" distL="114300" distR="114300" simplePos="0" relativeHeight="251662336" behindDoc="0" locked="0" layoutInCell="0" allowOverlap="1" wp14:anchorId="272D8BDE" wp14:editId="195B7D32">
          <wp:simplePos x="0" y="0"/>
          <wp:positionH relativeFrom="column">
            <wp:posOffset>118745</wp:posOffset>
          </wp:positionH>
          <wp:positionV relativeFrom="paragraph">
            <wp:posOffset>-4445</wp:posOffset>
          </wp:positionV>
          <wp:extent cx="822325" cy="821690"/>
          <wp:effectExtent l="19050" t="0" r="0" b="0"/>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9F4BBB" w:rsidRDefault="009F4BBB">
    <w:pPr>
      <w:pStyle w:val="Cabealho"/>
      <w:jc w:val="center"/>
      <w:rPr>
        <w:sz w:val="40"/>
      </w:rPr>
    </w:pPr>
    <w:r>
      <w:rPr>
        <w:rFonts w:ascii="SheerElegance" w:hAnsi="SheerElegance"/>
        <w:b/>
        <w:sz w:val="36"/>
      </w:rPr>
      <w:t xml:space="preserve">      Estado de São Paulo</w:t>
    </w:r>
  </w:p>
  <w:p w:rsidR="009F4BBB" w:rsidRDefault="009F4BBB">
    <w:pPr>
      <w:pStyle w:val="Cabealho"/>
    </w:pPr>
  </w:p>
  <w:p w:rsidR="009F4BBB" w:rsidRDefault="009F4BBB">
    <w:pPr>
      <w:pStyle w:val="Cabealho"/>
    </w:pPr>
  </w:p>
  <w:p w:rsidR="009F4BBB" w:rsidRDefault="009F4B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6">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8">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9">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1">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2">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3">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15">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16">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18">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0">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1">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24">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25">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27">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0">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31">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36">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37">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38">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6"/>
  </w:num>
  <w:num w:numId="3">
    <w:abstractNumId w:val="33"/>
  </w:num>
  <w:num w:numId="4">
    <w:abstractNumId w:val="6"/>
  </w:num>
  <w:num w:numId="5">
    <w:abstractNumId w:val="12"/>
  </w:num>
  <w:num w:numId="6">
    <w:abstractNumId w:val="21"/>
  </w:num>
  <w:num w:numId="7">
    <w:abstractNumId w:val="34"/>
  </w:num>
  <w:num w:numId="8">
    <w:abstractNumId w:val="11"/>
  </w:num>
  <w:num w:numId="9">
    <w:abstractNumId w:val="8"/>
  </w:num>
  <w:num w:numId="10">
    <w:abstractNumId w:val="25"/>
  </w:num>
  <w:num w:numId="11">
    <w:abstractNumId w:val="10"/>
  </w:num>
  <w:num w:numId="12">
    <w:abstractNumId w:val="23"/>
  </w:num>
  <w:num w:numId="13">
    <w:abstractNumId w:val="17"/>
  </w:num>
  <w:num w:numId="14">
    <w:abstractNumId w:val="14"/>
  </w:num>
  <w:num w:numId="15">
    <w:abstractNumId w:val="30"/>
  </w:num>
  <w:num w:numId="16">
    <w:abstractNumId w:val="20"/>
  </w:num>
  <w:num w:numId="17">
    <w:abstractNumId w:val="24"/>
  </w:num>
  <w:num w:numId="18">
    <w:abstractNumId w:val="26"/>
  </w:num>
  <w:num w:numId="19">
    <w:abstractNumId w:val="5"/>
  </w:num>
  <w:num w:numId="20">
    <w:abstractNumId w:val="36"/>
  </w:num>
  <w:num w:numId="21">
    <w:abstractNumId w:val="15"/>
  </w:num>
  <w:num w:numId="22">
    <w:abstractNumId w:val="2"/>
  </w:num>
  <w:num w:numId="23">
    <w:abstractNumId w:val="19"/>
  </w:num>
  <w:num w:numId="24">
    <w:abstractNumId w:val="1"/>
  </w:num>
  <w:num w:numId="25">
    <w:abstractNumId w:val="29"/>
  </w:num>
  <w:num w:numId="26">
    <w:abstractNumId w:val="35"/>
  </w:num>
  <w:num w:numId="27">
    <w:abstractNumId w:val="3"/>
  </w:num>
  <w:num w:numId="28">
    <w:abstractNumId w:val="4"/>
  </w:num>
  <w:num w:numId="29">
    <w:abstractNumId w:val="7"/>
  </w:num>
  <w:num w:numId="30">
    <w:abstractNumId w:val="13"/>
  </w:num>
  <w:num w:numId="31">
    <w:abstractNumId w:val="37"/>
  </w:num>
  <w:num w:numId="32">
    <w:abstractNumId w:val="38"/>
  </w:num>
  <w:num w:numId="33">
    <w:abstractNumId w:val="18"/>
  </w:num>
  <w:num w:numId="34">
    <w:abstractNumId w:val="9"/>
  </w:num>
  <w:num w:numId="35">
    <w:abstractNumId w:val="27"/>
  </w:num>
  <w:num w:numId="36">
    <w:abstractNumId w:val="32"/>
  </w:num>
  <w:num w:numId="37">
    <w:abstractNumId w:val="31"/>
  </w:num>
  <w:num w:numId="38">
    <w:abstractNumId w:val="2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1E"/>
    <w:rsid w:val="00011C81"/>
    <w:rsid w:val="00016CC4"/>
    <w:rsid w:val="00027286"/>
    <w:rsid w:val="00033DF3"/>
    <w:rsid w:val="00040BE1"/>
    <w:rsid w:val="00043219"/>
    <w:rsid w:val="00046255"/>
    <w:rsid w:val="00056374"/>
    <w:rsid w:val="00076D2E"/>
    <w:rsid w:val="000816E7"/>
    <w:rsid w:val="0008624A"/>
    <w:rsid w:val="00086262"/>
    <w:rsid w:val="000A34F8"/>
    <w:rsid w:val="000E125B"/>
    <w:rsid w:val="00105E35"/>
    <w:rsid w:val="00115CDD"/>
    <w:rsid w:val="001304BF"/>
    <w:rsid w:val="001326E8"/>
    <w:rsid w:val="00144934"/>
    <w:rsid w:val="0015668B"/>
    <w:rsid w:val="0018207A"/>
    <w:rsid w:val="001821B8"/>
    <w:rsid w:val="00182424"/>
    <w:rsid w:val="001C54DE"/>
    <w:rsid w:val="001D6561"/>
    <w:rsid w:val="00215E72"/>
    <w:rsid w:val="002274C2"/>
    <w:rsid w:val="00227887"/>
    <w:rsid w:val="00235164"/>
    <w:rsid w:val="0024744A"/>
    <w:rsid w:val="00257BD4"/>
    <w:rsid w:val="0026260D"/>
    <w:rsid w:val="00271A17"/>
    <w:rsid w:val="00280FA9"/>
    <w:rsid w:val="002831D8"/>
    <w:rsid w:val="00290E04"/>
    <w:rsid w:val="00295997"/>
    <w:rsid w:val="002A5525"/>
    <w:rsid w:val="002A6E29"/>
    <w:rsid w:val="002B47D6"/>
    <w:rsid w:val="00302441"/>
    <w:rsid w:val="00304982"/>
    <w:rsid w:val="00306FB6"/>
    <w:rsid w:val="0031531C"/>
    <w:rsid w:val="00336842"/>
    <w:rsid w:val="00351FCC"/>
    <w:rsid w:val="00355173"/>
    <w:rsid w:val="003628D3"/>
    <w:rsid w:val="0036409B"/>
    <w:rsid w:val="00371720"/>
    <w:rsid w:val="003938A9"/>
    <w:rsid w:val="003942E7"/>
    <w:rsid w:val="003B5315"/>
    <w:rsid w:val="003C38AA"/>
    <w:rsid w:val="00404D1C"/>
    <w:rsid w:val="004253A2"/>
    <w:rsid w:val="00445226"/>
    <w:rsid w:val="00450F67"/>
    <w:rsid w:val="00472B13"/>
    <w:rsid w:val="00475E56"/>
    <w:rsid w:val="00485F16"/>
    <w:rsid w:val="0048790A"/>
    <w:rsid w:val="00495869"/>
    <w:rsid w:val="004B5665"/>
    <w:rsid w:val="004C121E"/>
    <w:rsid w:val="004F220C"/>
    <w:rsid w:val="004F40B5"/>
    <w:rsid w:val="004F64B8"/>
    <w:rsid w:val="00512A71"/>
    <w:rsid w:val="00550210"/>
    <w:rsid w:val="005625E5"/>
    <w:rsid w:val="0059733E"/>
    <w:rsid w:val="005B120A"/>
    <w:rsid w:val="005B15A5"/>
    <w:rsid w:val="005C2E19"/>
    <w:rsid w:val="00610360"/>
    <w:rsid w:val="00612EC4"/>
    <w:rsid w:val="006460AF"/>
    <w:rsid w:val="00647311"/>
    <w:rsid w:val="0065387E"/>
    <w:rsid w:val="00664067"/>
    <w:rsid w:val="00673B4D"/>
    <w:rsid w:val="006745B4"/>
    <w:rsid w:val="00681D27"/>
    <w:rsid w:val="00693F54"/>
    <w:rsid w:val="00695A5A"/>
    <w:rsid w:val="00697DD4"/>
    <w:rsid w:val="006A35DB"/>
    <w:rsid w:val="006C5CAE"/>
    <w:rsid w:val="006E38E9"/>
    <w:rsid w:val="006E3AF3"/>
    <w:rsid w:val="006F5820"/>
    <w:rsid w:val="006F6F35"/>
    <w:rsid w:val="007419C9"/>
    <w:rsid w:val="00754038"/>
    <w:rsid w:val="0077543C"/>
    <w:rsid w:val="007B693D"/>
    <w:rsid w:val="007C1405"/>
    <w:rsid w:val="007D78D2"/>
    <w:rsid w:val="007E2B1C"/>
    <w:rsid w:val="00836E71"/>
    <w:rsid w:val="00850470"/>
    <w:rsid w:val="00850DB0"/>
    <w:rsid w:val="008540AA"/>
    <w:rsid w:val="00854FB9"/>
    <w:rsid w:val="00857781"/>
    <w:rsid w:val="00897C87"/>
    <w:rsid w:val="008A0AE3"/>
    <w:rsid w:val="008C6E38"/>
    <w:rsid w:val="008D0703"/>
    <w:rsid w:val="00915B5B"/>
    <w:rsid w:val="009219B0"/>
    <w:rsid w:val="009523B5"/>
    <w:rsid w:val="00954311"/>
    <w:rsid w:val="009603A0"/>
    <w:rsid w:val="00974396"/>
    <w:rsid w:val="0098110F"/>
    <w:rsid w:val="009A475B"/>
    <w:rsid w:val="009B02F1"/>
    <w:rsid w:val="009C16F0"/>
    <w:rsid w:val="009C5EFC"/>
    <w:rsid w:val="009D389E"/>
    <w:rsid w:val="009D3A17"/>
    <w:rsid w:val="009D45E9"/>
    <w:rsid w:val="009E169B"/>
    <w:rsid w:val="009F4BBB"/>
    <w:rsid w:val="00A2563C"/>
    <w:rsid w:val="00A26C8E"/>
    <w:rsid w:val="00A40593"/>
    <w:rsid w:val="00A55D9B"/>
    <w:rsid w:val="00A57E1D"/>
    <w:rsid w:val="00A77833"/>
    <w:rsid w:val="00AA73CA"/>
    <w:rsid w:val="00AC10AF"/>
    <w:rsid w:val="00AC7E0E"/>
    <w:rsid w:val="00AE7129"/>
    <w:rsid w:val="00AF1EBA"/>
    <w:rsid w:val="00B0039B"/>
    <w:rsid w:val="00B32623"/>
    <w:rsid w:val="00B3436B"/>
    <w:rsid w:val="00B4203F"/>
    <w:rsid w:val="00B44604"/>
    <w:rsid w:val="00B84F6E"/>
    <w:rsid w:val="00B906DD"/>
    <w:rsid w:val="00BA06BA"/>
    <w:rsid w:val="00BC5F1B"/>
    <w:rsid w:val="00BD1439"/>
    <w:rsid w:val="00BD4F2B"/>
    <w:rsid w:val="00BD767C"/>
    <w:rsid w:val="00BE243D"/>
    <w:rsid w:val="00BE743A"/>
    <w:rsid w:val="00C11BE7"/>
    <w:rsid w:val="00C156F4"/>
    <w:rsid w:val="00C23F29"/>
    <w:rsid w:val="00C34AC5"/>
    <w:rsid w:val="00C4317F"/>
    <w:rsid w:val="00C4581A"/>
    <w:rsid w:val="00C50789"/>
    <w:rsid w:val="00C56E0A"/>
    <w:rsid w:val="00C859DB"/>
    <w:rsid w:val="00C944C8"/>
    <w:rsid w:val="00CB6961"/>
    <w:rsid w:val="00CB78BE"/>
    <w:rsid w:val="00CC7B72"/>
    <w:rsid w:val="00CD6427"/>
    <w:rsid w:val="00CE15A2"/>
    <w:rsid w:val="00CE38BB"/>
    <w:rsid w:val="00CE49AC"/>
    <w:rsid w:val="00CF719C"/>
    <w:rsid w:val="00D01964"/>
    <w:rsid w:val="00D27F4D"/>
    <w:rsid w:val="00D35F0D"/>
    <w:rsid w:val="00D42DBF"/>
    <w:rsid w:val="00D556AB"/>
    <w:rsid w:val="00D66A36"/>
    <w:rsid w:val="00D86BE6"/>
    <w:rsid w:val="00DB4404"/>
    <w:rsid w:val="00DC1C9E"/>
    <w:rsid w:val="00DC2443"/>
    <w:rsid w:val="00DD7C17"/>
    <w:rsid w:val="00DE41FE"/>
    <w:rsid w:val="00DF0203"/>
    <w:rsid w:val="00DF33E6"/>
    <w:rsid w:val="00E056D7"/>
    <w:rsid w:val="00E10D25"/>
    <w:rsid w:val="00E16AAF"/>
    <w:rsid w:val="00E47382"/>
    <w:rsid w:val="00E5151E"/>
    <w:rsid w:val="00E639C1"/>
    <w:rsid w:val="00E87382"/>
    <w:rsid w:val="00E92588"/>
    <w:rsid w:val="00EA2E1E"/>
    <w:rsid w:val="00EE1949"/>
    <w:rsid w:val="00EE3DAE"/>
    <w:rsid w:val="00EF448A"/>
    <w:rsid w:val="00F03666"/>
    <w:rsid w:val="00F26847"/>
    <w:rsid w:val="00F30F00"/>
    <w:rsid w:val="00F37675"/>
    <w:rsid w:val="00F42298"/>
    <w:rsid w:val="00F46866"/>
    <w:rsid w:val="00F47F43"/>
    <w:rsid w:val="00F551FC"/>
    <w:rsid w:val="00F55D1A"/>
    <w:rsid w:val="00F57453"/>
    <w:rsid w:val="00F82DAA"/>
    <w:rsid w:val="00F83A72"/>
    <w:rsid w:val="00F84761"/>
    <w:rsid w:val="00FA2D54"/>
    <w:rsid w:val="00FB146E"/>
    <w:rsid w:val="00FB3908"/>
    <w:rsid w:val="00FD48A0"/>
    <w:rsid w:val="00FE6887"/>
    <w:rsid w:val="00FE729E"/>
    <w:rsid w:val="00FF7F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qFormat/>
    <w:rsid w:val="006460AF"/>
    <w:pPr>
      <w:keepNext/>
      <w:outlineLvl w:val="0"/>
    </w:pPr>
    <w:rPr>
      <w:sz w:val="28"/>
      <w:szCs w:val="20"/>
    </w:rPr>
  </w:style>
  <w:style w:type="paragraph" w:styleId="Ttulo2">
    <w:name w:val="heading 2"/>
    <w:basedOn w:val="Normal"/>
    <w:next w:val="Normal"/>
    <w:qFormat/>
    <w:rsid w:val="006460AF"/>
    <w:pPr>
      <w:keepNext/>
      <w:jc w:val="center"/>
      <w:outlineLvl w:val="1"/>
    </w:pPr>
    <w:rPr>
      <w:b/>
      <w:sz w:val="32"/>
      <w:szCs w:val="20"/>
    </w:rPr>
  </w:style>
  <w:style w:type="paragraph" w:styleId="Ttulo4">
    <w:name w:val="heading 4"/>
    <w:basedOn w:val="Normal"/>
    <w:next w:val="Normal"/>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qFormat/>
    <w:rsid w:val="006460AF"/>
    <w:pPr>
      <w:keepNext/>
      <w:jc w:val="center"/>
      <w:outlineLvl w:val="5"/>
    </w:pPr>
    <w:rPr>
      <w:b/>
      <w:bCs/>
      <w:sz w:val="28"/>
    </w:rPr>
  </w:style>
  <w:style w:type="paragraph" w:styleId="Ttulo8">
    <w:name w:val="heading 8"/>
    <w:basedOn w:val="Normal"/>
    <w:next w:val="Normal"/>
    <w:qFormat/>
    <w:rsid w:val="006460AF"/>
    <w:pPr>
      <w:keepNext/>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6460AF"/>
    <w:pPr>
      <w:tabs>
        <w:tab w:val="center" w:pos="4419"/>
        <w:tab w:val="right" w:pos="8838"/>
      </w:tabs>
      <w:autoSpaceDE w:val="0"/>
      <w:autoSpaceDN w:val="0"/>
    </w:pPr>
    <w:rPr>
      <w:sz w:val="22"/>
      <w:szCs w:val="22"/>
    </w:rPr>
  </w:style>
  <w:style w:type="paragraph" w:styleId="Cabealho">
    <w:name w:val="header"/>
    <w:basedOn w:val="Normal"/>
    <w:rsid w:val="006460AF"/>
    <w:pPr>
      <w:tabs>
        <w:tab w:val="center" w:pos="4419"/>
        <w:tab w:val="right" w:pos="8838"/>
      </w:tabs>
      <w:autoSpaceDE w:val="0"/>
      <w:autoSpaceDN w:val="0"/>
    </w:pPr>
    <w:rPr>
      <w:sz w:val="22"/>
      <w:szCs w:val="22"/>
    </w:rPr>
  </w:style>
  <w:style w:type="paragraph" w:styleId="Corpodetexto2">
    <w:name w:val="Body Text 2"/>
    <w:basedOn w:val="Normal"/>
    <w:rsid w:val="006460AF"/>
    <w:pPr>
      <w:autoSpaceDE w:val="0"/>
      <w:autoSpaceDN w:val="0"/>
      <w:jc w:val="both"/>
    </w:pPr>
    <w:rPr>
      <w:rFonts w:ascii="Arial" w:hAnsi="Arial" w:cs="Arial"/>
    </w:rPr>
  </w:style>
  <w:style w:type="character" w:styleId="Hyperlink">
    <w:name w:val="Hyperlink"/>
    <w:basedOn w:val="Fontepargpadro"/>
    <w:rsid w:val="006460AF"/>
    <w:rPr>
      <w:color w:val="0000FF"/>
      <w:u w:val="single"/>
    </w:rPr>
  </w:style>
  <w:style w:type="paragraph" w:styleId="Corpodetexto3">
    <w:name w:val="Body Text 3"/>
    <w:basedOn w:val="Normal"/>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qFormat/>
    <w:rsid w:val="006460AF"/>
    <w:pPr>
      <w:jc w:val="center"/>
    </w:pPr>
    <w:rPr>
      <w:b/>
      <w:sz w:val="28"/>
      <w:szCs w:val="20"/>
      <w:u w:val="single"/>
    </w:rPr>
  </w:style>
  <w:style w:type="paragraph" w:styleId="Corpodetexto">
    <w:name w:val="Body Text"/>
    <w:basedOn w:val="Normal"/>
    <w:rsid w:val="006460AF"/>
    <w:pPr>
      <w:jc w:val="both"/>
    </w:pPr>
    <w:rPr>
      <w:sz w:val="28"/>
      <w:szCs w:val="20"/>
    </w:rPr>
  </w:style>
  <w:style w:type="paragraph" w:styleId="TextosemFormatao">
    <w:name w:val="Plain Text"/>
    <w:basedOn w:val="Normal"/>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basedOn w:val="Fontepargpadro"/>
    <w:link w:val="Ttulo"/>
    <w:rsid w:val="003942E7"/>
    <w:rPr>
      <w:b/>
      <w:sz w:val="28"/>
    </w:rPr>
  </w:style>
  <w:style w:type="paragraph" w:styleId="Recuodecorpodetexto">
    <w:name w:val="Body Text Indent"/>
    <w:basedOn w:val="Normal"/>
    <w:link w:val="RecuodecorpodetextoChar"/>
    <w:rsid w:val="00CE38BB"/>
    <w:pPr>
      <w:spacing w:after="120"/>
      <w:ind w:left="283"/>
    </w:pPr>
  </w:style>
  <w:style w:type="character" w:customStyle="1" w:styleId="RecuodecorpodetextoChar">
    <w:name w:val="Recuo de corpo de texto Char"/>
    <w:basedOn w:val="Fontepargpadro"/>
    <w:link w:val="Recuodecorpodetexto"/>
    <w:rsid w:val="00CE38BB"/>
    <w:rPr>
      <w:sz w:val="24"/>
      <w:szCs w:val="24"/>
    </w:rPr>
  </w:style>
  <w:style w:type="paragraph" w:styleId="Recuodecorpodetexto2">
    <w:name w:val="Body Text Indent 2"/>
    <w:basedOn w:val="Normal"/>
    <w:link w:val="Recuodecorpodetexto2Char"/>
    <w:rsid w:val="00CE38BB"/>
    <w:pPr>
      <w:spacing w:after="120" w:line="480" w:lineRule="auto"/>
      <w:ind w:left="283"/>
    </w:pPr>
  </w:style>
  <w:style w:type="character" w:customStyle="1" w:styleId="Recuodecorpodetexto2Char">
    <w:name w:val="Recuo de corpo de texto 2 Char"/>
    <w:basedOn w:val="Fontepargpadro"/>
    <w:link w:val="Recuodecorpodetexto2"/>
    <w:rsid w:val="00CE38BB"/>
    <w:rPr>
      <w:sz w:val="24"/>
      <w:szCs w:val="24"/>
    </w:rPr>
  </w:style>
  <w:style w:type="paragraph" w:styleId="Recuodecorpodetexto3">
    <w:name w:val="Body Text Indent 3"/>
    <w:basedOn w:val="Normal"/>
    <w:link w:val="Recuodecorpodetexto3Char"/>
    <w:rsid w:val="00CE38BB"/>
    <w:pPr>
      <w:spacing w:after="120"/>
      <w:ind w:left="283"/>
    </w:pPr>
    <w:rPr>
      <w:sz w:val="16"/>
      <w:szCs w:val="16"/>
    </w:rPr>
  </w:style>
  <w:style w:type="character" w:customStyle="1" w:styleId="Recuodecorpodetexto3Char">
    <w:name w:val="Recuo de corpo de texto 3 Char"/>
    <w:basedOn w:val="Fontepargpadro"/>
    <w:link w:val="Recuodecorpodetexto3"/>
    <w:rsid w:val="00CE38BB"/>
    <w:rPr>
      <w:sz w:val="16"/>
      <w:szCs w:val="16"/>
    </w:rPr>
  </w:style>
  <w:style w:type="paragraph" w:styleId="NormalWeb">
    <w:name w:val="Normal (Web)"/>
    <w:basedOn w:val="Normal"/>
    <w:uiPriority w:val="99"/>
    <w:unhideWhenUsed/>
    <w:rsid w:val="00F46866"/>
    <w:pPr>
      <w:spacing w:before="100" w:beforeAutospacing="1" w:after="100" w:afterAutospacing="1"/>
    </w:pPr>
  </w:style>
  <w:style w:type="paragraph" w:styleId="Textodebalo">
    <w:name w:val="Balloon Text"/>
    <w:basedOn w:val="Normal"/>
    <w:link w:val="TextodebaloChar"/>
    <w:rsid w:val="001821B8"/>
    <w:rPr>
      <w:rFonts w:ascii="Tahoma" w:hAnsi="Tahoma" w:cs="Tahoma"/>
      <w:sz w:val="16"/>
      <w:szCs w:val="16"/>
    </w:rPr>
  </w:style>
  <w:style w:type="character" w:customStyle="1" w:styleId="TextodebaloChar">
    <w:name w:val="Texto de balão Char"/>
    <w:basedOn w:val="Fontepargpadro"/>
    <w:link w:val="Textodebalo"/>
    <w:rsid w:val="00182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qFormat/>
    <w:rsid w:val="006460AF"/>
    <w:pPr>
      <w:keepNext/>
      <w:outlineLvl w:val="0"/>
    </w:pPr>
    <w:rPr>
      <w:sz w:val="28"/>
      <w:szCs w:val="20"/>
    </w:rPr>
  </w:style>
  <w:style w:type="paragraph" w:styleId="Ttulo2">
    <w:name w:val="heading 2"/>
    <w:basedOn w:val="Normal"/>
    <w:next w:val="Normal"/>
    <w:qFormat/>
    <w:rsid w:val="006460AF"/>
    <w:pPr>
      <w:keepNext/>
      <w:jc w:val="center"/>
      <w:outlineLvl w:val="1"/>
    </w:pPr>
    <w:rPr>
      <w:b/>
      <w:sz w:val="32"/>
      <w:szCs w:val="20"/>
    </w:rPr>
  </w:style>
  <w:style w:type="paragraph" w:styleId="Ttulo4">
    <w:name w:val="heading 4"/>
    <w:basedOn w:val="Normal"/>
    <w:next w:val="Normal"/>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qFormat/>
    <w:rsid w:val="006460AF"/>
    <w:pPr>
      <w:keepNext/>
      <w:jc w:val="center"/>
      <w:outlineLvl w:val="5"/>
    </w:pPr>
    <w:rPr>
      <w:b/>
      <w:bCs/>
      <w:sz w:val="28"/>
    </w:rPr>
  </w:style>
  <w:style w:type="paragraph" w:styleId="Ttulo8">
    <w:name w:val="heading 8"/>
    <w:basedOn w:val="Normal"/>
    <w:next w:val="Normal"/>
    <w:qFormat/>
    <w:rsid w:val="006460AF"/>
    <w:pPr>
      <w:keepNext/>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6460AF"/>
    <w:pPr>
      <w:tabs>
        <w:tab w:val="center" w:pos="4419"/>
        <w:tab w:val="right" w:pos="8838"/>
      </w:tabs>
      <w:autoSpaceDE w:val="0"/>
      <w:autoSpaceDN w:val="0"/>
    </w:pPr>
    <w:rPr>
      <w:sz w:val="22"/>
      <w:szCs w:val="22"/>
    </w:rPr>
  </w:style>
  <w:style w:type="paragraph" w:styleId="Cabealho">
    <w:name w:val="header"/>
    <w:basedOn w:val="Normal"/>
    <w:rsid w:val="006460AF"/>
    <w:pPr>
      <w:tabs>
        <w:tab w:val="center" w:pos="4419"/>
        <w:tab w:val="right" w:pos="8838"/>
      </w:tabs>
      <w:autoSpaceDE w:val="0"/>
      <w:autoSpaceDN w:val="0"/>
    </w:pPr>
    <w:rPr>
      <w:sz w:val="22"/>
      <w:szCs w:val="22"/>
    </w:rPr>
  </w:style>
  <w:style w:type="paragraph" w:styleId="Corpodetexto2">
    <w:name w:val="Body Text 2"/>
    <w:basedOn w:val="Normal"/>
    <w:rsid w:val="006460AF"/>
    <w:pPr>
      <w:autoSpaceDE w:val="0"/>
      <w:autoSpaceDN w:val="0"/>
      <w:jc w:val="both"/>
    </w:pPr>
    <w:rPr>
      <w:rFonts w:ascii="Arial" w:hAnsi="Arial" w:cs="Arial"/>
    </w:rPr>
  </w:style>
  <w:style w:type="character" w:styleId="Hyperlink">
    <w:name w:val="Hyperlink"/>
    <w:basedOn w:val="Fontepargpadro"/>
    <w:rsid w:val="006460AF"/>
    <w:rPr>
      <w:color w:val="0000FF"/>
      <w:u w:val="single"/>
    </w:rPr>
  </w:style>
  <w:style w:type="paragraph" w:styleId="Corpodetexto3">
    <w:name w:val="Body Text 3"/>
    <w:basedOn w:val="Normal"/>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qFormat/>
    <w:rsid w:val="006460AF"/>
    <w:pPr>
      <w:jc w:val="center"/>
    </w:pPr>
    <w:rPr>
      <w:b/>
      <w:sz w:val="28"/>
      <w:szCs w:val="20"/>
      <w:u w:val="single"/>
    </w:rPr>
  </w:style>
  <w:style w:type="paragraph" w:styleId="Corpodetexto">
    <w:name w:val="Body Text"/>
    <w:basedOn w:val="Normal"/>
    <w:rsid w:val="006460AF"/>
    <w:pPr>
      <w:jc w:val="both"/>
    </w:pPr>
    <w:rPr>
      <w:sz w:val="28"/>
      <w:szCs w:val="20"/>
    </w:rPr>
  </w:style>
  <w:style w:type="paragraph" w:styleId="TextosemFormatao">
    <w:name w:val="Plain Text"/>
    <w:basedOn w:val="Normal"/>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basedOn w:val="Fontepargpadro"/>
    <w:link w:val="Ttulo"/>
    <w:rsid w:val="003942E7"/>
    <w:rPr>
      <w:b/>
      <w:sz w:val="28"/>
    </w:rPr>
  </w:style>
  <w:style w:type="paragraph" w:styleId="Recuodecorpodetexto">
    <w:name w:val="Body Text Indent"/>
    <w:basedOn w:val="Normal"/>
    <w:link w:val="RecuodecorpodetextoChar"/>
    <w:rsid w:val="00CE38BB"/>
    <w:pPr>
      <w:spacing w:after="120"/>
      <w:ind w:left="283"/>
    </w:pPr>
  </w:style>
  <w:style w:type="character" w:customStyle="1" w:styleId="RecuodecorpodetextoChar">
    <w:name w:val="Recuo de corpo de texto Char"/>
    <w:basedOn w:val="Fontepargpadro"/>
    <w:link w:val="Recuodecorpodetexto"/>
    <w:rsid w:val="00CE38BB"/>
    <w:rPr>
      <w:sz w:val="24"/>
      <w:szCs w:val="24"/>
    </w:rPr>
  </w:style>
  <w:style w:type="paragraph" w:styleId="Recuodecorpodetexto2">
    <w:name w:val="Body Text Indent 2"/>
    <w:basedOn w:val="Normal"/>
    <w:link w:val="Recuodecorpodetexto2Char"/>
    <w:rsid w:val="00CE38BB"/>
    <w:pPr>
      <w:spacing w:after="120" w:line="480" w:lineRule="auto"/>
      <w:ind w:left="283"/>
    </w:pPr>
  </w:style>
  <w:style w:type="character" w:customStyle="1" w:styleId="Recuodecorpodetexto2Char">
    <w:name w:val="Recuo de corpo de texto 2 Char"/>
    <w:basedOn w:val="Fontepargpadro"/>
    <w:link w:val="Recuodecorpodetexto2"/>
    <w:rsid w:val="00CE38BB"/>
    <w:rPr>
      <w:sz w:val="24"/>
      <w:szCs w:val="24"/>
    </w:rPr>
  </w:style>
  <w:style w:type="paragraph" w:styleId="Recuodecorpodetexto3">
    <w:name w:val="Body Text Indent 3"/>
    <w:basedOn w:val="Normal"/>
    <w:link w:val="Recuodecorpodetexto3Char"/>
    <w:rsid w:val="00CE38BB"/>
    <w:pPr>
      <w:spacing w:after="120"/>
      <w:ind w:left="283"/>
    </w:pPr>
    <w:rPr>
      <w:sz w:val="16"/>
      <w:szCs w:val="16"/>
    </w:rPr>
  </w:style>
  <w:style w:type="character" w:customStyle="1" w:styleId="Recuodecorpodetexto3Char">
    <w:name w:val="Recuo de corpo de texto 3 Char"/>
    <w:basedOn w:val="Fontepargpadro"/>
    <w:link w:val="Recuodecorpodetexto3"/>
    <w:rsid w:val="00CE38BB"/>
    <w:rPr>
      <w:sz w:val="16"/>
      <w:szCs w:val="16"/>
    </w:rPr>
  </w:style>
  <w:style w:type="paragraph" w:styleId="NormalWeb">
    <w:name w:val="Normal (Web)"/>
    <w:basedOn w:val="Normal"/>
    <w:uiPriority w:val="99"/>
    <w:unhideWhenUsed/>
    <w:rsid w:val="00F46866"/>
    <w:pPr>
      <w:spacing w:before="100" w:beforeAutospacing="1" w:after="100" w:afterAutospacing="1"/>
    </w:pPr>
  </w:style>
  <w:style w:type="paragraph" w:styleId="Textodebalo">
    <w:name w:val="Balloon Text"/>
    <w:basedOn w:val="Normal"/>
    <w:link w:val="TextodebaloChar"/>
    <w:rsid w:val="001821B8"/>
    <w:rPr>
      <w:rFonts w:ascii="Tahoma" w:hAnsi="Tahoma" w:cs="Tahoma"/>
      <w:sz w:val="16"/>
      <w:szCs w:val="16"/>
    </w:rPr>
  </w:style>
  <w:style w:type="character" w:customStyle="1" w:styleId="TextodebaloChar">
    <w:name w:val="Texto de balão Char"/>
    <w:basedOn w:val="Fontepargpadro"/>
    <w:link w:val="Textodebalo"/>
    <w:rsid w:val="00182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2364">
      <w:bodyDiv w:val="1"/>
      <w:marLeft w:val="0"/>
      <w:marRight w:val="0"/>
      <w:marTop w:val="0"/>
      <w:marBottom w:val="0"/>
      <w:divBdr>
        <w:top w:val="none" w:sz="0" w:space="0" w:color="auto"/>
        <w:left w:val="none" w:sz="0" w:space="0" w:color="auto"/>
        <w:bottom w:val="none" w:sz="0" w:space="0" w:color="auto"/>
        <w:right w:val="none" w:sz="0" w:space="0" w:color="auto"/>
      </w:divBdr>
    </w:div>
    <w:div w:id="521358637">
      <w:bodyDiv w:val="1"/>
      <w:marLeft w:val="0"/>
      <w:marRight w:val="0"/>
      <w:marTop w:val="0"/>
      <w:marBottom w:val="0"/>
      <w:divBdr>
        <w:top w:val="none" w:sz="0" w:space="0" w:color="auto"/>
        <w:left w:val="none" w:sz="0" w:space="0" w:color="auto"/>
        <w:bottom w:val="none" w:sz="0" w:space="0" w:color="auto"/>
        <w:right w:val="none" w:sz="0" w:space="0" w:color="auto"/>
      </w:divBdr>
    </w:div>
    <w:div w:id="1993413194">
      <w:bodyDiv w:val="1"/>
      <w:marLeft w:val="0"/>
      <w:marRight w:val="0"/>
      <w:marTop w:val="0"/>
      <w:marBottom w:val="0"/>
      <w:divBdr>
        <w:top w:val="none" w:sz="0" w:space="0" w:color="auto"/>
        <w:left w:val="none" w:sz="0" w:space="0" w:color="auto"/>
        <w:bottom w:val="none" w:sz="0" w:space="0" w:color="auto"/>
        <w:right w:val="none" w:sz="0" w:space="0" w:color="auto"/>
      </w:divBdr>
    </w:div>
    <w:div w:id="20407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LinkTexto('LEI','00008666','000','1993','N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LinkTexto('LEI','00011947','000','2009','N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376B-0903-4D60-A467-28B05047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7130</Words>
  <Characters>38504</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45543</CharactersWithSpaces>
  <SharedDoc>false</SharedDoc>
  <HLinks>
    <vt:vector size="6" baseType="variant">
      <vt:variant>
        <vt:i4>5505143</vt:i4>
      </vt:variant>
      <vt:variant>
        <vt:i4>0</vt:i4>
      </vt:variant>
      <vt:variant>
        <vt:i4>0</vt:i4>
      </vt:variant>
      <vt:variant>
        <vt:i4>5</vt:i4>
      </vt:variant>
      <vt:variant>
        <vt:lpwstr>mailto:gabinete@ribeiraocorrente.sp.gov.br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dc:creator>
  <cp:lastModifiedBy>User</cp:lastModifiedBy>
  <cp:revision>4</cp:revision>
  <cp:lastPrinted>2017-05-10T17:00:00Z</cp:lastPrinted>
  <dcterms:created xsi:type="dcterms:W3CDTF">2017-05-10T16:59:00Z</dcterms:created>
  <dcterms:modified xsi:type="dcterms:W3CDTF">2017-05-10T19:06:00Z</dcterms:modified>
</cp:coreProperties>
</file>